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355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F156A" w:rsidRPr="001D5EF6" w14:paraId="01396360" w14:textId="77777777" w:rsidTr="003E2521">
        <w:tc>
          <w:tcPr>
            <w:tcW w:w="9010" w:type="dxa"/>
            <w:gridSpan w:val="2"/>
            <w:shd w:val="clear" w:color="auto" w:fill="D9D9D9" w:themeFill="background1" w:themeFillShade="D9"/>
          </w:tcPr>
          <w:p w14:paraId="5C77F686" w14:textId="7240724E" w:rsidR="008F156A" w:rsidRPr="001D5EF6" w:rsidRDefault="008F156A" w:rsidP="003E2521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Popis sadržaja i aktivnosti –</w:t>
            </w:r>
            <w:r w:rsidR="00D332B7" w:rsidRPr="001D5EF6">
              <w:rPr>
                <w:b/>
                <w:bCs/>
                <w:noProof w:val="0"/>
                <w:lang w:val="hr-HR"/>
              </w:rPr>
              <w:t xml:space="preserve"> </w:t>
            </w:r>
            <w:r w:rsidRPr="001D5EF6">
              <w:rPr>
                <w:b/>
                <w:bCs/>
                <w:noProof w:val="0"/>
                <w:lang w:val="hr-HR"/>
              </w:rPr>
              <w:t xml:space="preserve">učionica </w:t>
            </w:r>
            <w:r w:rsidRPr="001D5EF6">
              <w:rPr>
                <w:b/>
                <w:bCs/>
                <w:i/>
                <w:iCs/>
                <w:noProof w:val="0"/>
                <w:lang w:val="hr-HR"/>
              </w:rPr>
              <w:t>u živo</w:t>
            </w:r>
          </w:p>
        </w:tc>
      </w:tr>
      <w:tr w:rsidR="001937AF" w:rsidRPr="001D5EF6" w14:paraId="05D0FAC0" w14:textId="77777777" w:rsidTr="003E2521">
        <w:tc>
          <w:tcPr>
            <w:tcW w:w="4505" w:type="dxa"/>
            <w:vMerge w:val="restart"/>
          </w:tcPr>
          <w:p w14:paraId="6185BB7F" w14:textId="569D4997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Naziv sadržaja </w:t>
            </w:r>
          </w:p>
        </w:tc>
        <w:tc>
          <w:tcPr>
            <w:tcW w:w="4505" w:type="dxa"/>
          </w:tcPr>
          <w:p w14:paraId="6276E235" w14:textId="43834A36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Naziv lekcije/a</w:t>
            </w:r>
          </w:p>
        </w:tc>
      </w:tr>
      <w:tr w:rsidR="001937AF" w:rsidRPr="001D5EF6" w14:paraId="46A7571C" w14:textId="77777777" w:rsidTr="003E2521">
        <w:tc>
          <w:tcPr>
            <w:tcW w:w="4505" w:type="dxa"/>
            <w:vMerge/>
          </w:tcPr>
          <w:p w14:paraId="7C5378E5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951EABE" w14:textId="22D6F200" w:rsidR="001937AF" w:rsidRPr="001D5EF6" w:rsidRDefault="001937AF" w:rsidP="003E2521">
            <w:pPr>
              <w:pStyle w:val="ListParagraph"/>
              <w:numPr>
                <w:ilvl w:val="0"/>
                <w:numId w:val="4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58B87950" w14:textId="77777777" w:rsidTr="003E2521">
        <w:tc>
          <w:tcPr>
            <w:tcW w:w="4505" w:type="dxa"/>
            <w:vMerge/>
          </w:tcPr>
          <w:p w14:paraId="3D498FDA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4A206B12" w14:textId="5EE05E49" w:rsidR="001937AF" w:rsidRPr="001D5EF6" w:rsidRDefault="001937AF" w:rsidP="003E2521">
            <w:pPr>
              <w:pStyle w:val="ListParagraph"/>
              <w:numPr>
                <w:ilvl w:val="0"/>
                <w:numId w:val="4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262D3668" w14:textId="77777777" w:rsidTr="003E2521">
        <w:tc>
          <w:tcPr>
            <w:tcW w:w="4505" w:type="dxa"/>
            <w:vMerge/>
          </w:tcPr>
          <w:p w14:paraId="18106236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47947A86" w14:textId="1D339916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522AFFAB" w14:textId="77777777" w:rsidTr="003E2521">
        <w:tc>
          <w:tcPr>
            <w:tcW w:w="4505" w:type="dxa"/>
            <w:vMerge w:val="restart"/>
          </w:tcPr>
          <w:p w14:paraId="3D305604" w14:textId="6AB7DDBB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Odgojno-obrazovni ishodi</w:t>
            </w:r>
          </w:p>
        </w:tc>
        <w:tc>
          <w:tcPr>
            <w:tcW w:w="4505" w:type="dxa"/>
          </w:tcPr>
          <w:p w14:paraId="0260AF20" w14:textId="04FA3DF1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0977BC0B" w14:textId="77777777" w:rsidTr="003E2521">
        <w:tc>
          <w:tcPr>
            <w:tcW w:w="4505" w:type="dxa"/>
            <w:vMerge/>
          </w:tcPr>
          <w:p w14:paraId="196D5DB7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13B10774" w14:textId="0F0C1C1F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775B60F3" w14:textId="77777777" w:rsidTr="003E2521">
        <w:tc>
          <w:tcPr>
            <w:tcW w:w="4505" w:type="dxa"/>
            <w:vMerge/>
          </w:tcPr>
          <w:p w14:paraId="2F526EF7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0877CF61" w14:textId="24702381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3509990F" w14:textId="77777777" w:rsidTr="003E2521">
        <w:tc>
          <w:tcPr>
            <w:tcW w:w="4505" w:type="dxa"/>
            <w:vMerge/>
          </w:tcPr>
          <w:p w14:paraId="385B8A1A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ACDD24D" w14:textId="19003265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2FB0397C" w14:textId="77777777" w:rsidTr="003E2521">
        <w:tc>
          <w:tcPr>
            <w:tcW w:w="4505" w:type="dxa"/>
            <w:vMerge/>
          </w:tcPr>
          <w:p w14:paraId="6005587F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4820DC4C" w14:textId="0E14E103" w:rsidR="001937AF" w:rsidRPr="001D5EF6" w:rsidRDefault="001937AF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12B44C87" w14:textId="77777777" w:rsidTr="003E2521">
        <w:tc>
          <w:tcPr>
            <w:tcW w:w="4505" w:type="dxa"/>
            <w:vMerge w:val="restart"/>
          </w:tcPr>
          <w:p w14:paraId="569F20EF" w14:textId="46909C2E" w:rsidR="008F156A" w:rsidRPr="001D5EF6" w:rsidRDefault="008F156A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Kompetencije</w:t>
            </w:r>
          </w:p>
        </w:tc>
        <w:tc>
          <w:tcPr>
            <w:tcW w:w="4505" w:type="dxa"/>
          </w:tcPr>
          <w:p w14:paraId="31BF4B30" w14:textId="3EFBD73B" w:rsidR="008F156A" w:rsidRPr="001D5EF6" w:rsidRDefault="008F156A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0EA873C2" w14:textId="77777777" w:rsidTr="003E2521">
        <w:tc>
          <w:tcPr>
            <w:tcW w:w="4505" w:type="dxa"/>
            <w:vMerge/>
          </w:tcPr>
          <w:p w14:paraId="5AADDFEB" w14:textId="77777777" w:rsidR="008F156A" w:rsidRPr="001D5EF6" w:rsidRDefault="008F156A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5B741076" w14:textId="19AF0B00" w:rsidR="008F156A" w:rsidRPr="001D5EF6" w:rsidRDefault="008F156A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52FC95E3" w14:textId="77777777" w:rsidTr="003E2521">
        <w:tc>
          <w:tcPr>
            <w:tcW w:w="4505" w:type="dxa"/>
            <w:vMerge/>
          </w:tcPr>
          <w:p w14:paraId="37FA7E74" w14:textId="77777777" w:rsidR="008F156A" w:rsidRPr="001D5EF6" w:rsidRDefault="008F156A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1FD1E9A1" w14:textId="77777777" w:rsidR="008F156A" w:rsidRPr="001D5EF6" w:rsidRDefault="008F156A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7D308D11" w14:textId="77777777" w:rsidTr="003E2521">
        <w:tc>
          <w:tcPr>
            <w:tcW w:w="9010" w:type="dxa"/>
            <w:gridSpan w:val="2"/>
            <w:shd w:val="clear" w:color="auto" w:fill="D9D9D9" w:themeFill="background1" w:themeFillShade="D9"/>
          </w:tcPr>
          <w:p w14:paraId="5A72B257" w14:textId="1E203429" w:rsidR="008F156A" w:rsidRPr="001D5EF6" w:rsidRDefault="008F156A" w:rsidP="003E2521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Dosadašnja struktura nastave</w:t>
            </w:r>
          </w:p>
        </w:tc>
      </w:tr>
      <w:tr w:rsidR="001937AF" w:rsidRPr="001D5EF6" w14:paraId="131C5DB0" w14:textId="77777777" w:rsidTr="003E2521">
        <w:tc>
          <w:tcPr>
            <w:tcW w:w="4505" w:type="dxa"/>
            <w:vMerge w:val="restart"/>
          </w:tcPr>
          <w:p w14:paraId="4AA0C0BB" w14:textId="3BBB1420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Aktivnost poučavanja</w:t>
            </w:r>
          </w:p>
        </w:tc>
        <w:tc>
          <w:tcPr>
            <w:tcW w:w="4505" w:type="dxa"/>
          </w:tcPr>
          <w:p w14:paraId="140EB402" w14:textId="077372B8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Metode koj</w:t>
            </w:r>
            <w:r w:rsidR="000B29C4" w:rsidRPr="001D5EF6">
              <w:rPr>
                <w:noProof w:val="0"/>
                <w:lang w:val="hr-HR"/>
              </w:rPr>
              <w:t>e</w:t>
            </w:r>
            <w:r w:rsidRPr="001D5EF6">
              <w:rPr>
                <w:noProof w:val="0"/>
                <w:lang w:val="hr-HR"/>
              </w:rPr>
              <w:t xml:space="preserve"> koristim u obradi nastavnog gradiva</w:t>
            </w:r>
          </w:p>
        </w:tc>
      </w:tr>
      <w:tr w:rsidR="001937AF" w:rsidRPr="001D5EF6" w14:paraId="4BF08EFA" w14:textId="77777777" w:rsidTr="003E2521">
        <w:tc>
          <w:tcPr>
            <w:tcW w:w="4505" w:type="dxa"/>
            <w:vMerge/>
          </w:tcPr>
          <w:p w14:paraId="4242DBD0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19F7A138" w14:textId="68992852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45F9C3E3" w14:textId="77777777" w:rsidTr="003E2521">
        <w:tc>
          <w:tcPr>
            <w:tcW w:w="4505" w:type="dxa"/>
            <w:vMerge/>
          </w:tcPr>
          <w:p w14:paraId="66A9D80C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1CD22C4A" w14:textId="38B033C2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3803A4B5" w14:textId="77777777" w:rsidTr="003E2521">
        <w:tc>
          <w:tcPr>
            <w:tcW w:w="4505" w:type="dxa"/>
            <w:vMerge/>
          </w:tcPr>
          <w:p w14:paraId="19DCAD5D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41F390B7" w14:textId="35139E8E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4256ADED" w14:textId="77777777" w:rsidTr="003E2521">
        <w:tc>
          <w:tcPr>
            <w:tcW w:w="4505" w:type="dxa"/>
            <w:vMerge/>
          </w:tcPr>
          <w:p w14:paraId="374B3B57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5C3041BC" w14:textId="44C08366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65AE52EF" w14:textId="77777777" w:rsidTr="003E2521">
        <w:tc>
          <w:tcPr>
            <w:tcW w:w="4505" w:type="dxa"/>
            <w:vMerge w:val="restart"/>
          </w:tcPr>
          <w:p w14:paraId="4617E07B" w14:textId="426FA81B" w:rsidR="001937AF" w:rsidRPr="001D5EF6" w:rsidRDefault="00D332B7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Aktivnosti</w:t>
            </w:r>
            <w:r w:rsidR="001937AF" w:rsidRPr="001D5EF6">
              <w:rPr>
                <w:noProof w:val="0"/>
                <w:lang w:val="hr-HR"/>
              </w:rPr>
              <w:t xml:space="preserve"> učenika</w:t>
            </w:r>
          </w:p>
        </w:tc>
        <w:tc>
          <w:tcPr>
            <w:tcW w:w="4505" w:type="dxa"/>
          </w:tcPr>
          <w:p w14:paraId="1D0BB869" w14:textId="647DD984" w:rsidR="001937AF" w:rsidRPr="001D5EF6" w:rsidRDefault="00D332B7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Aktivnosti</w:t>
            </w:r>
            <w:r w:rsidR="001937AF" w:rsidRPr="001D5EF6">
              <w:rPr>
                <w:noProof w:val="0"/>
                <w:lang w:val="hr-HR"/>
              </w:rPr>
              <w:t xml:space="preserve"> koje ostvaruju učenici na satu</w:t>
            </w:r>
          </w:p>
        </w:tc>
      </w:tr>
      <w:tr w:rsidR="001937AF" w:rsidRPr="001D5EF6" w14:paraId="228895FA" w14:textId="77777777" w:rsidTr="003E2521">
        <w:tc>
          <w:tcPr>
            <w:tcW w:w="4505" w:type="dxa"/>
            <w:vMerge/>
          </w:tcPr>
          <w:p w14:paraId="34F69343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727C384B" w14:textId="20DD7CDE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4F531B55" w14:textId="77777777" w:rsidTr="003E2521">
        <w:tc>
          <w:tcPr>
            <w:tcW w:w="4505" w:type="dxa"/>
            <w:vMerge/>
          </w:tcPr>
          <w:p w14:paraId="3D060433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ADBDA51" w14:textId="757C2F41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0E0B21D9" w14:textId="77777777" w:rsidTr="003E2521">
        <w:tc>
          <w:tcPr>
            <w:tcW w:w="4505" w:type="dxa"/>
            <w:vMerge/>
          </w:tcPr>
          <w:p w14:paraId="177AF1FF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62A2790F" w14:textId="2C504169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4CA4BE18" w14:textId="77777777" w:rsidTr="003E2521">
        <w:tc>
          <w:tcPr>
            <w:tcW w:w="4505" w:type="dxa"/>
            <w:vMerge/>
          </w:tcPr>
          <w:p w14:paraId="5B5A17F7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A56526C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</w:tr>
      <w:tr w:rsidR="001937AF" w:rsidRPr="001D5EF6" w14:paraId="770623CA" w14:textId="77777777" w:rsidTr="003E2521">
        <w:tc>
          <w:tcPr>
            <w:tcW w:w="4505" w:type="dxa"/>
            <w:vMerge w:val="restart"/>
          </w:tcPr>
          <w:p w14:paraId="5B7D7A32" w14:textId="7E0D751C" w:rsidR="001937AF" w:rsidRPr="001D5EF6" w:rsidRDefault="001937AF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Vrednovanje</w:t>
            </w:r>
          </w:p>
        </w:tc>
        <w:tc>
          <w:tcPr>
            <w:tcW w:w="4505" w:type="dxa"/>
          </w:tcPr>
          <w:p w14:paraId="77C5B6E3" w14:textId="07FBF317" w:rsidR="001937AF" w:rsidRPr="001D5EF6" w:rsidRDefault="008F156A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Metode vrednovanja</w:t>
            </w:r>
            <w:r w:rsidR="001937AF" w:rsidRPr="001D5EF6">
              <w:rPr>
                <w:noProof w:val="0"/>
                <w:lang w:val="hr-HR"/>
              </w:rPr>
              <w:t xml:space="preserve"> učenik</w:t>
            </w:r>
            <w:r w:rsidRPr="001D5EF6">
              <w:rPr>
                <w:noProof w:val="0"/>
                <w:lang w:val="hr-HR"/>
              </w:rPr>
              <w:t>a</w:t>
            </w:r>
            <w:r w:rsidR="001937AF" w:rsidRPr="001D5EF6">
              <w:rPr>
                <w:noProof w:val="0"/>
                <w:lang w:val="hr-HR"/>
              </w:rPr>
              <w:t xml:space="preserve"> </w:t>
            </w:r>
          </w:p>
        </w:tc>
      </w:tr>
      <w:tr w:rsidR="001937AF" w:rsidRPr="001D5EF6" w14:paraId="1B65BCED" w14:textId="77777777" w:rsidTr="003E2521">
        <w:tc>
          <w:tcPr>
            <w:tcW w:w="4505" w:type="dxa"/>
            <w:vMerge/>
          </w:tcPr>
          <w:p w14:paraId="11134082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A9E711A" w14:textId="2251CE38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1937AF" w:rsidRPr="001D5EF6" w14:paraId="655A1CC4" w14:textId="77777777" w:rsidTr="003E2521">
        <w:tc>
          <w:tcPr>
            <w:tcW w:w="4505" w:type="dxa"/>
            <w:vMerge/>
          </w:tcPr>
          <w:p w14:paraId="0ED20776" w14:textId="77777777" w:rsidR="001937AF" w:rsidRPr="001D5EF6" w:rsidRDefault="001937AF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2A74FEA7" w14:textId="5BD42B1A" w:rsidR="001937AF" w:rsidRPr="001D5EF6" w:rsidRDefault="001937AF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46B62F57" w14:textId="77777777" w:rsidTr="003E2521">
        <w:tc>
          <w:tcPr>
            <w:tcW w:w="4505" w:type="dxa"/>
            <w:vMerge w:val="restart"/>
          </w:tcPr>
          <w:p w14:paraId="2D0F98B9" w14:textId="37FEB75F" w:rsidR="008F156A" w:rsidRPr="001D5EF6" w:rsidRDefault="008F156A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Izvori </w:t>
            </w:r>
          </w:p>
        </w:tc>
        <w:tc>
          <w:tcPr>
            <w:tcW w:w="4505" w:type="dxa"/>
          </w:tcPr>
          <w:p w14:paraId="4A62ADE6" w14:textId="48422F9B" w:rsidR="008F156A" w:rsidRPr="001D5EF6" w:rsidRDefault="008F156A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  <w:tr w:rsidR="008F156A" w:rsidRPr="001D5EF6" w14:paraId="3518F038" w14:textId="77777777" w:rsidTr="003E2521">
        <w:tc>
          <w:tcPr>
            <w:tcW w:w="4505" w:type="dxa"/>
            <w:vMerge/>
          </w:tcPr>
          <w:p w14:paraId="1CCA5315" w14:textId="77777777" w:rsidR="008F156A" w:rsidRPr="001D5EF6" w:rsidRDefault="008F156A" w:rsidP="003E2521">
            <w:pPr>
              <w:rPr>
                <w:noProof w:val="0"/>
                <w:lang w:val="hr-HR"/>
              </w:rPr>
            </w:pPr>
          </w:p>
        </w:tc>
        <w:tc>
          <w:tcPr>
            <w:tcW w:w="4505" w:type="dxa"/>
          </w:tcPr>
          <w:p w14:paraId="18E21A55" w14:textId="77777777" w:rsidR="008F156A" w:rsidRPr="001D5EF6" w:rsidRDefault="008F156A" w:rsidP="003E2521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</w:p>
        </w:tc>
      </w:tr>
    </w:tbl>
    <w:p w14:paraId="361BA6F0" w14:textId="2C207E43" w:rsidR="00623B59" w:rsidRPr="00623B59" w:rsidRDefault="00623B59" w:rsidP="00623B59">
      <w:pPr>
        <w:pStyle w:val="Heading2"/>
        <w:rPr>
          <w:b/>
          <w:bCs/>
          <w:sz w:val="32"/>
          <w:szCs w:val="32"/>
          <w:lang w:val="hr-HR"/>
        </w:rPr>
      </w:pPr>
      <w:r w:rsidRPr="00623B59">
        <w:rPr>
          <w:b/>
          <w:bCs/>
          <w:sz w:val="32"/>
          <w:szCs w:val="32"/>
          <w:lang w:val="hr-HR"/>
        </w:rPr>
        <w:t>Organizacija nastave u virtualnom okruženju</w:t>
      </w:r>
    </w:p>
    <w:p w14:paraId="09FAA257" w14:textId="77777777" w:rsidR="00623B59" w:rsidRDefault="00623B59" w:rsidP="00623B59">
      <w:pPr>
        <w:rPr>
          <w:noProof w:val="0"/>
          <w:lang w:val="hr-HR"/>
        </w:rPr>
      </w:pPr>
    </w:p>
    <w:p w14:paraId="5DE01DAD" w14:textId="52F4133F" w:rsidR="00623B59" w:rsidRPr="00623B59" w:rsidRDefault="00623B59" w:rsidP="00623B59">
      <w:pPr>
        <w:rPr>
          <w:i/>
          <w:iCs/>
          <w:noProof w:val="0"/>
          <w:lang w:val="hr-HR"/>
        </w:rPr>
      </w:pPr>
      <w:r>
        <w:rPr>
          <w:noProof w:val="0"/>
          <w:lang w:val="hr-HR"/>
        </w:rPr>
        <w:t xml:space="preserve">Tablice u nastavku služe kao pomoć u </w:t>
      </w:r>
      <w:r>
        <w:rPr>
          <w:noProof w:val="0"/>
          <w:lang w:val="hr-HR"/>
        </w:rPr>
        <w:t xml:space="preserve">pripremi, </w:t>
      </w:r>
      <w:r>
        <w:rPr>
          <w:noProof w:val="0"/>
          <w:lang w:val="hr-HR"/>
        </w:rPr>
        <w:t>organizacij</w:t>
      </w:r>
      <w:r>
        <w:rPr>
          <w:noProof w:val="0"/>
          <w:lang w:val="hr-HR"/>
        </w:rPr>
        <w:t>i</w:t>
      </w:r>
      <w:r>
        <w:rPr>
          <w:noProof w:val="0"/>
          <w:lang w:val="hr-HR"/>
        </w:rPr>
        <w:t xml:space="preserve"> i provedb</w:t>
      </w:r>
      <w:r>
        <w:rPr>
          <w:noProof w:val="0"/>
          <w:lang w:val="hr-HR"/>
        </w:rPr>
        <w:t>i</w:t>
      </w:r>
      <w:r>
        <w:rPr>
          <w:noProof w:val="0"/>
          <w:lang w:val="hr-HR"/>
        </w:rPr>
        <w:t xml:space="preserve"> nastave u virtualnom okruženju. Izrađene su za potrebe održavanja webinara pod nazivom </w:t>
      </w:r>
      <w:r w:rsidRPr="00623B59">
        <w:rPr>
          <w:i/>
          <w:iCs/>
          <w:noProof w:val="0"/>
          <w:lang w:val="hr-HR"/>
        </w:rPr>
        <w:t xml:space="preserve">Organizacija i </w:t>
      </w:r>
    </w:p>
    <w:p w14:paraId="103FE803" w14:textId="03291D55" w:rsidR="00F461F2" w:rsidRPr="001D5EF6" w:rsidRDefault="00F461F2">
      <w:pPr>
        <w:rPr>
          <w:noProof w:val="0"/>
          <w:lang w:val="hr-HR"/>
        </w:rPr>
      </w:pPr>
      <w:r w:rsidRPr="00623B59">
        <w:rPr>
          <w:i/>
          <w:iCs/>
          <w:noProof w:val="0"/>
          <w:lang w:val="hr-HR"/>
        </w:rPr>
        <w:t>provedba nastave u virtualnom okruženju</w:t>
      </w:r>
      <w:r>
        <w:rPr>
          <w:noProof w:val="0"/>
          <w:lang w:val="hr-HR"/>
        </w:rPr>
        <w:t>,</w:t>
      </w:r>
      <w:r w:rsidR="003E2521">
        <w:rPr>
          <w:noProof w:val="0"/>
          <w:lang w:val="hr-HR"/>
        </w:rPr>
        <w:t xml:space="preserve"> u organizaciji CARNET-s,</w:t>
      </w:r>
      <w:r>
        <w:rPr>
          <w:noProof w:val="0"/>
          <w:lang w:val="hr-HR"/>
        </w:rPr>
        <w:t xml:space="preserve"> autorice Aleksandre Mudrinić Ribić</w:t>
      </w:r>
      <w:r w:rsidR="006D0052">
        <w:rPr>
          <w:noProof w:val="0"/>
          <w:lang w:val="hr-HR"/>
        </w:rPr>
        <w:t xml:space="preserve">, održanog 10.10.2020. godine. </w:t>
      </w:r>
    </w:p>
    <w:p w14:paraId="7A9AFF62" w14:textId="77777777" w:rsidR="003E2521" w:rsidRDefault="003E2521" w:rsidP="00623B59">
      <w:pPr>
        <w:pStyle w:val="Heading2"/>
        <w:jc w:val="center"/>
        <w:rPr>
          <w:noProof w:val="0"/>
          <w:lang w:val="hr-HR"/>
        </w:rPr>
      </w:pPr>
    </w:p>
    <w:p w14:paraId="05DD2FA5" w14:textId="72BDE8DB" w:rsidR="00623B59" w:rsidRPr="001D5EF6" w:rsidRDefault="00623B59" w:rsidP="00623B59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t>Tablica 1. Popis sadržaja i aktivnosti u učionici u živo</w:t>
      </w:r>
    </w:p>
    <w:p w14:paraId="6C6A2584" w14:textId="77777777" w:rsidR="00623B59" w:rsidRDefault="00623B59" w:rsidP="00623B59">
      <w:pPr>
        <w:pStyle w:val="Heading2"/>
        <w:jc w:val="center"/>
        <w:rPr>
          <w:noProof w:val="0"/>
          <w:lang w:val="hr-HR"/>
        </w:rPr>
      </w:pPr>
    </w:p>
    <w:p w14:paraId="67629298" w14:textId="77777777" w:rsidR="00623B59" w:rsidRDefault="00623B59" w:rsidP="00623B59">
      <w:pPr>
        <w:pStyle w:val="Heading2"/>
        <w:jc w:val="center"/>
        <w:rPr>
          <w:noProof w:val="0"/>
          <w:lang w:val="hr-HR"/>
        </w:rPr>
      </w:pPr>
    </w:p>
    <w:p w14:paraId="2511A236" w14:textId="77777777" w:rsidR="00623B59" w:rsidRDefault="00623B59" w:rsidP="00623B59">
      <w:pPr>
        <w:pStyle w:val="Heading2"/>
        <w:jc w:val="center"/>
        <w:rPr>
          <w:noProof w:val="0"/>
          <w:lang w:val="hr-HR"/>
        </w:rPr>
      </w:pPr>
    </w:p>
    <w:p w14:paraId="357F4656" w14:textId="77777777" w:rsidR="00D332B7" w:rsidRPr="001D5EF6" w:rsidRDefault="00D332B7">
      <w:pPr>
        <w:rPr>
          <w:rFonts w:asciiTheme="majorHAnsi" w:eastAsiaTheme="majorEastAsia" w:hAnsiTheme="majorHAnsi" w:cstheme="majorBidi"/>
          <w:noProof w:val="0"/>
          <w:color w:val="2F5496" w:themeColor="accent1" w:themeShade="BF"/>
          <w:sz w:val="26"/>
          <w:szCs w:val="26"/>
          <w:lang w:val="hr-HR"/>
        </w:rPr>
      </w:pPr>
      <w:r w:rsidRPr="001D5EF6">
        <w:rPr>
          <w:noProof w:val="0"/>
          <w:lang w:val="hr-HR"/>
        </w:rPr>
        <w:br w:type="page"/>
      </w:r>
    </w:p>
    <w:p w14:paraId="63F2192E" w14:textId="5AAD139B" w:rsidR="000B29C4" w:rsidRPr="001D5EF6" w:rsidRDefault="000B29C4" w:rsidP="000B29C4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lastRenderedPageBreak/>
        <w:t>Tablica 2. Specifične situacije u poučavanju u učionici</w:t>
      </w:r>
      <w:r w:rsidR="004117FD" w:rsidRPr="001D5EF6">
        <w:rPr>
          <w:noProof w:val="0"/>
          <w:lang w:val="hr-HR"/>
        </w:rPr>
        <w:t xml:space="preserve"> -pitanja</w:t>
      </w:r>
    </w:p>
    <w:p w14:paraId="7B441A0B" w14:textId="77777777" w:rsidR="000B29C4" w:rsidRPr="001D5EF6" w:rsidRDefault="000B29C4" w:rsidP="000B29C4">
      <w:pPr>
        <w:rPr>
          <w:noProof w:val="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0B29C4" w:rsidRPr="001D5EF6" w14:paraId="55CA20CC" w14:textId="77777777" w:rsidTr="006D0052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9CB9A84" w14:textId="77777777" w:rsidR="000B29C4" w:rsidRPr="001D5EF6" w:rsidRDefault="000B29C4" w:rsidP="00D332B7">
            <w:pPr>
              <w:spacing w:line="276" w:lineRule="auto"/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Izdvojena pitanja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14:paraId="02F395E5" w14:textId="77777777" w:rsidR="000B29C4" w:rsidRPr="001D5EF6" w:rsidRDefault="000B29C4" w:rsidP="00007CCB">
            <w:pPr>
              <w:spacing w:line="276" w:lineRule="auto"/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Da/Ne/Komentari</w:t>
            </w:r>
          </w:p>
        </w:tc>
      </w:tr>
      <w:tr w:rsidR="000B29C4" w:rsidRPr="001D5EF6" w14:paraId="21FF29C1" w14:textId="77777777" w:rsidTr="006D0052">
        <w:tc>
          <w:tcPr>
            <w:tcW w:w="4815" w:type="dxa"/>
            <w:vAlign w:val="center"/>
          </w:tcPr>
          <w:p w14:paraId="610F933E" w14:textId="186F5C8C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Imate li dovoljno vremena u satnici/na satu kako biste obradili sav nastavni sadržaj?</w:t>
            </w:r>
          </w:p>
        </w:tc>
        <w:tc>
          <w:tcPr>
            <w:tcW w:w="4195" w:type="dxa"/>
          </w:tcPr>
          <w:p w14:paraId="2D90AB0F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29B3D387" w14:textId="77777777" w:rsidTr="006D0052">
        <w:tc>
          <w:tcPr>
            <w:tcW w:w="4815" w:type="dxa"/>
            <w:vAlign w:val="center"/>
          </w:tcPr>
          <w:p w14:paraId="53A02230" w14:textId="4D001D42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Imate li osjećaj da vam na nastavi nedostaje vremena za dublje rasprave ili detaljnije rješavanje određenih problemskih zadataka i aktivnosti?</w:t>
            </w:r>
          </w:p>
        </w:tc>
        <w:tc>
          <w:tcPr>
            <w:tcW w:w="4195" w:type="dxa"/>
          </w:tcPr>
          <w:p w14:paraId="414C5DB6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035D9679" w14:textId="77777777" w:rsidTr="006D0052">
        <w:tc>
          <w:tcPr>
            <w:tcW w:w="4815" w:type="dxa"/>
            <w:vAlign w:val="center"/>
          </w:tcPr>
          <w:p w14:paraId="72C6B5A9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Čini li vam se da vaši učenici znaju biti zbunjeni?</w:t>
            </w:r>
          </w:p>
        </w:tc>
        <w:tc>
          <w:tcPr>
            <w:tcW w:w="4195" w:type="dxa"/>
          </w:tcPr>
          <w:p w14:paraId="4C340982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31127C33" w14:textId="77777777" w:rsidTr="006D0052">
        <w:tc>
          <w:tcPr>
            <w:tcW w:w="4815" w:type="dxa"/>
            <w:vAlign w:val="center"/>
          </w:tcPr>
          <w:p w14:paraId="3862560E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Koriste li vaši učenici mobitele za osobne stvari tijekom nastave?</w:t>
            </w:r>
          </w:p>
        </w:tc>
        <w:tc>
          <w:tcPr>
            <w:tcW w:w="4195" w:type="dxa"/>
          </w:tcPr>
          <w:p w14:paraId="2F8C3679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1015DC7F" w14:textId="77777777" w:rsidTr="006D0052">
        <w:tc>
          <w:tcPr>
            <w:tcW w:w="4815" w:type="dxa"/>
            <w:vAlign w:val="center"/>
          </w:tcPr>
          <w:p w14:paraId="2D338BDE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Opažate li da vaši učenici imaju različite razine predznanja i različite kompetencije?</w:t>
            </w:r>
          </w:p>
        </w:tc>
        <w:tc>
          <w:tcPr>
            <w:tcW w:w="4195" w:type="dxa"/>
          </w:tcPr>
          <w:p w14:paraId="2D89873C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21915029" w14:textId="77777777" w:rsidTr="006D0052">
        <w:tc>
          <w:tcPr>
            <w:tcW w:w="4815" w:type="dxa"/>
            <w:vAlign w:val="center"/>
          </w:tcPr>
          <w:p w14:paraId="31B8A37E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Opažate li da tijekom vaše nastave kod Vaših učenika (ili dijela učenika) pada koncentracija ili interes ?</w:t>
            </w:r>
          </w:p>
        </w:tc>
        <w:tc>
          <w:tcPr>
            <w:tcW w:w="4195" w:type="dxa"/>
          </w:tcPr>
          <w:p w14:paraId="1364EAD3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3C240D80" w14:textId="77777777" w:rsidTr="006D0052">
        <w:tc>
          <w:tcPr>
            <w:tcW w:w="4815" w:type="dxa"/>
            <w:vAlign w:val="center"/>
          </w:tcPr>
          <w:p w14:paraId="5EBCEE83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Dolaze li vam učenici nepripremljeni na nastavu, da prethodno nisu odradili zadatke koje ste im zadali?</w:t>
            </w:r>
          </w:p>
        </w:tc>
        <w:tc>
          <w:tcPr>
            <w:tcW w:w="4195" w:type="dxa"/>
          </w:tcPr>
          <w:p w14:paraId="11170B95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0D384749" w14:textId="77777777" w:rsidTr="006D0052">
        <w:tc>
          <w:tcPr>
            <w:tcW w:w="4815" w:type="dxa"/>
            <w:vAlign w:val="center"/>
          </w:tcPr>
          <w:p w14:paraId="4E26AE15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Smatrate li da nemate dovoljno vremena kao biste organizirali i proveli rad u skupinama?</w:t>
            </w:r>
          </w:p>
        </w:tc>
        <w:tc>
          <w:tcPr>
            <w:tcW w:w="4195" w:type="dxa"/>
          </w:tcPr>
          <w:p w14:paraId="3CF13984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7EB1AB97" w14:textId="77777777" w:rsidTr="006D0052">
        <w:tc>
          <w:tcPr>
            <w:tcW w:w="4815" w:type="dxa"/>
            <w:vAlign w:val="center"/>
          </w:tcPr>
          <w:p w14:paraId="43137630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Smatrate li da poučavanje u učionici ne omogućuje dostatno praćenje postignuća učenika?</w:t>
            </w:r>
          </w:p>
        </w:tc>
        <w:tc>
          <w:tcPr>
            <w:tcW w:w="4195" w:type="dxa"/>
          </w:tcPr>
          <w:p w14:paraId="5CA9F1E4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1288121A" w14:textId="77777777" w:rsidTr="006D0052">
        <w:tc>
          <w:tcPr>
            <w:tcW w:w="4815" w:type="dxa"/>
            <w:vAlign w:val="center"/>
          </w:tcPr>
          <w:p w14:paraId="0110B20D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Smatrate li da nemate dovoljno vremena za refleksiju naučenog?</w:t>
            </w:r>
          </w:p>
        </w:tc>
        <w:tc>
          <w:tcPr>
            <w:tcW w:w="4195" w:type="dxa"/>
          </w:tcPr>
          <w:p w14:paraId="788B494D" w14:textId="7EA80144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73C39A8C" w14:textId="77777777" w:rsidTr="006D0052">
        <w:tc>
          <w:tcPr>
            <w:tcW w:w="4815" w:type="dxa"/>
            <w:vAlign w:val="center"/>
          </w:tcPr>
          <w:p w14:paraId="092B2985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Trebate individualizirati poučavanje kako bi svi učenici mogli učiti vlastitom brzinom?</w:t>
            </w:r>
          </w:p>
        </w:tc>
        <w:tc>
          <w:tcPr>
            <w:tcW w:w="4195" w:type="dxa"/>
          </w:tcPr>
          <w:p w14:paraId="57E47E06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137F9942" w14:textId="77777777" w:rsidTr="006D0052">
        <w:tc>
          <w:tcPr>
            <w:tcW w:w="4815" w:type="dxa"/>
            <w:vAlign w:val="center"/>
          </w:tcPr>
          <w:p w14:paraId="320CDC0E" w14:textId="77777777" w:rsidR="000B29C4" w:rsidRPr="001D5EF6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Smatrate li da bi vaši učenici mogli ostvarivati bolje rezultate ukoliko bi razvili tzv. </w:t>
            </w:r>
            <w:r w:rsidRPr="001D5EF6">
              <w:rPr>
                <w:i/>
                <w:iCs/>
                <w:noProof w:val="0"/>
                <w:lang w:val="hr-HR"/>
              </w:rPr>
              <w:t>autonomne vještine učenja (motivirani i kompetentni za samostalno učenje)</w:t>
            </w:r>
            <w:r w:rsidRPr="001D5EF6">
              <w:rPr>
                <w:noProof w:val="0"/>
                <w:lang w:val="hr-HR"/>
              </w:rPr>
              <w:t>?</w:t>
            </w:r>
          </w:p>
        </w:tc>
        <w:tc>
          <w:tcPr>
            <w:tcW w:w="4195" w:type="dxa"/>
          </w:tcPr>
          <w:p w14:paraId="3262CDD8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B29C4" w:rsidRPr="001D5EF6" w14:paraId="2F9DD90E" w14:textId="77777777" w:rsidTr="006D0052">
        <w:tc>
          <w:tcPr>
            <w:tcW w:w="4815" w:type="dxa"/>
            <w:vAlign w:val="center"/>
          </w:tcPr>
          <w:p w14:paraId="38FBEA2F" w14:textId="77777777" w:rsidR="000B29C4" w:rsidRDefault="000B29C4" w:rsidP="00D332B7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Neki drugi izazovi ili problemi koje biste htjeli riješiti, a s kojima se susrećete u klasičnoj učionici?</w:t>
            </w:r>
          </w:p>
          <w:p w14:paraId="21273EE3" w14:textId="16759C5A" w:rsidR="006D0052" w:rsidRPr="001D5EF6" w:rsidRDefault="006D0052" w:rsidP="00D332B7">
            <w:pPr>
              <w:spacing w:line="276" w:lineRule="auto"/>
              <w:rPr>
                <w:noProof w:val="0"/>
                <w:lang w:val="hr-HR"/>
              </w:rPr>
            </w:pPr>
          </w:p>
        </w:tc>
        <w:tc>
          <w:tcPr>
            <w:tcW w:w="4195" w:type="dxa"/>
          </w:tcPr>
          <w:p w14:paraId="79A44FFF" w14:textId="77777777" w:rsidR="000B29C4" w:rsidRPr="001D5EF6" w:rsidRDefault="000B29C4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</w:tbl>
    <w:p w14:paraId="23EA2FE9" w14:textId="26BE81B5" w:rsidR="006D0052" w:rsidRPr="006D0052" w:rsidRDefault="006D0052" w:rsidP="006D0052">
      <w:pPr>
        <w:rPr>
          <w:i/>
          <w:iCs/>
          <w:noProof w:val="0"/>
          <w:sz w:val="21"/>
          <w:szCs w:val="21"/>
          <w:lang w:val="hr-HR"/>
        </w:rPr>
      </w:pPr>
      <w:r w:rsidRPr="006D0052">
        <w:rPr>
          <w:i/>
          <w:iCs/>
          <w:noProof w:val="0"/>
          <w:sz w:val="21"/>
          <w:szCs w:val="21"/>
          <w:lang w:val="hr-HR"/>
        </w:rPr>
        <w:t xml:space="preserve">Izvor: Modul u izradi ”Designing digital learning”, u sklopu </w:t>
      </w:r>
      <w:hyperlink r:id="rId8" w:history="1">
        <w:r w:rsidRPr="006D0052">
          <w:rPr>
            <w:rStyle w:val="Hyperlink"/>
            <w:i/>
            <w:iCs/>
            <w:noProof w:val="0"/>
            <w:sz w:val="21"/>
            <w:szCs w:val="21"/>
            <w:lang w:val="hr-HR"/>
          </w:rPr>
          <w:t>AMED</w:t>
        </w:r>
      </w:hyperlink>
      <w:r w:rsidRPr="006D0052">
        <w:rPr>
          <w:i/>
          <w:iCs/>
          <w:noProof w:val="0"/>
          <w:sz w:val="21"/>
          <w:szCs w:val="21"/>
          <w:lang w:val="hr-HR"/>
        </w:rPr>
        <w:t xml:space="preserve"> projekta</w:t>
      </w:r>
    </w:p>
    <w:p w14:paraId="52AD786F" w14:textId="5FE229DE" w:rsidR="0034266E" w:rsidRDefault="0034266E" w:rsidP="000B29C4">
      <w:pPr>
        <w:rPr>
          <w:noProof w:val="0"/>
          <w:lang w:val="hr-HR"/>
        </w:rPr>
      </w:pPr>
    </w:p>
    <w:p w14:paraId="035E9E0E" w14:textId="4DECF4BC" w:rsidR="000B29C4" w:rsidRPr="001D5EF6" w:rsidRDefault="0034266E" w:rsidP="000B29C4">
      <w:pPr>
        <w:rPr>
          <w:noProof w:val="0"/>
          <w:lang w:val="hr-HR"/>
        </w:rPr>
      </w:pPr>
      <w:r>
        <w:rPr>
          <w:noProof w:val="0"/>
          <w:lang w:val="hr-HR"/>
        </w:rPr>
        <w:br w:type="page"/>
      </w:r>
    </w:p>
    <w:p w14:paraId="79039F1A" w14:textId="67435718" w:rsidR="00A82372" w:rsidRPr="001D5EF6" w:rsidRDefault="00A82372" w:rsidP="0034266E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lastRenderedPageBreak/>
        <w:t xml:space="preserve">Tablica </w:t>
      </w:r>
      <w:r w:rsidR="000B29C4" w:rsidRPr="001D5EF6">
        <w:rPr>
          <w:noProof w:val="0"/>
          <w:lang w:val="hr-HR"/>
        </w:rPr>
        <w:t>3</w:t>
      </w:r>
      <w:r w:rsidRPr="001D5EF6">
        <w:rPr>
          <w:noProof w:val="0"/>
          <w:lang w:val="hr-HR"/>
        </w:rPr>
        <w:t>. Specifične situacije u poučavanju u učionici</w:t>
      </w:r>
      <w:r w:rsidR="000B29C4" w:rsidRPr="001D5EF6">
        <w:rPr>
          <w:noProof w:val="0"/>
          <w:lang w:val="hr-HR"/>
        </w:rPr>
        <w:t xml:space="preserve"> </w:t>
      </w:r>
      <w:r w:rsidR="003E2521">
        <w:rPr>
          <w:noProof w:val="0"/>
          <w:lang w:val="hr-HR"/>
        </w:rPr>
        <w:t>–</w:t>
      </w:r>
      <w:r w:rsidR="000B29C4" w:rsidRPr="001D5EF6">
        <w:rPr>
          <w:noProof w:val="0"/>
          <w:lang w:val="hr-HR"/>
        </w:rPr>
        <w:t xml:space="preserve"> </w:t>
      </w:r>
      <w:r w:rsidR="004117FD" w:rsidRPr="001D5EF6">
        <w:rPr>
          <w:noProof w:val="0"/>
          <w:lang w:val="hr-HR"/>
        </w:rPr>
        <w:t>zaključno</w:t>
      </w:r>
      <w:r w:rsidR="003E2521">
        <w:rPr>
          <w:noProof w:val="0"/>
          <w:lang w:val="hr-HR"/>
        </w:rPr>
        <w:t xml:space="preserve"> (</w:t>
      </w:r>
      <w:r w:rsidR="003E2521" w:rsidRPr="003E2521">
        <w:rPr>
          <w:i/>
          <w:iCs/>
          <w:noProof w:val="0"/>
          <w:lang w:val="hr-HR"/>
        </w:rPr>
        <w:t>uz primjer</w:t>
      </w:r>
      <w:r w:rsidR="003E2521">
        <w:rPr>
          <w:noProof w:val="0"/>
          <w:lang w:val="hr-HR"/>
        </w:rPr>
        <w:t>)</w:t>
      </w:r>
    </w:p>
    <w:p w14:paraId="23B4459E" w14:textId="55DF74DF" w:rsidR="0074525B" w:rsidRPr="001D5EF6" w:rsidRDefault="0074525B" w:rsidP="0074525B">
      <w:pPr>
        <w:rPr>
          <w:noProof w:val="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82372" w:rsidRPr="001D5EF6" w14:paraId="0AB57453" w14:textId="77777777" w:rsidTr="00D332B7">
        <w:tc>
          <w:tcPr>
            <w:tcW w:w="4505" w:type="dxa"/>
            <w:shd w:val="clear" w:color="auto" w:fill="D9D9D9" w:themeFill="background1" w:themeFillShade="D9"/>
          </w:tcPr>
          <w:p w14:paraId="0A6E32D9" w14:textId="5A6DFBC2" w:rsidR="00A82372" w:rsidRPr="001D5EF6" w:rsidRDefault="00A82372" w:rsidP="00007CCB">
            <w:pPr>
              <w:spacing w:line="276" w:lineRule="auto"/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Iz</w:t>
            </w:r>
            <w:r w:rsidR="002870DF" w:rsidRPr="001D5EF6">
              <w:rPr>
                <w:b/>
                <w:bCs/>
                <w:noProof w:val="0"/>
                <w:lang w:val="hr-HR"/>
              </w:rPr>
              <w:t>azovi, problemi, ograničenja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40A1653C" w14:textId="30E0E1EF" w:rsidR="00A82372" w:rsidRPr="001D5EF6" w:rsidRDefault="002870DF" w:rsidP="00007CCB">
            <w:pPr>
              <w:spacing w:line="276" w:lineRule="auto"/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Komentari, promišljanja, refleksija</w:t>
            </w:r>
          </w:p>
        </w:tc>
      </w:tr>
      <w:tr w:rsidR="002870DF" w:rsidRPr="001D5EF6" w14:paraId="29446640" w14:textId="77777777" w:rsidTr="00007CCB">
        <w:tc>
          <w:tcPr>
            <w:tcW w:w="4505" w:type="dxa"/>
          </w:tcPr>
          <w:p w14:paraId="6E3C4DEB" w14:textId="0E8D048B" w:rsidR="002870DF" w:rsidRPr="001D5EF6" w:rsidRDefault="002870DF" w:rsidP="002870D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i/>
                <w:iCs/>
                <w:noProof w:val="0"/>
                <w:lang w:val="hr-HR"/>
              </w:rPr>
            </w:pPr>
            <w:r w:rsidRPr="001D5EF6">
              <w:rPr>
                <w:i/>
                <w:iCs/>
                <w:noProof w:val="0"/>
                <w:lang w:val="hr-HR"/>
              </w:rPr>
              <w:t>Nedostaje mi iscrpnija refleksija prilikom/nakon obrade nastavne lekcije linearne jednadžbe s dvije nepoznanice</w:t>
            </w:r>
          </w:p>
        </w:tc>
        <w:tc>
          <w:tcPr>
            <w:tcW w:w="4505" w:type="dxa"/>
          </w:tcPr>
          <w:p w14:paraId="1A86324D" w14:textId="2C7E2F64" w:rsidR="002870DF" w:rsidRPr="001D5EF6" w:rsidRDefault="002870DF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i/>
                <w:iCs/>
                <w:noProof w:val="0"/>
                <w:color w:val="000000" w:themeColor="text1"/>
                <w:lang w:val="hr-HR"/>
              </w:rPr>
              <w:t>Smatram.. Obzirom na kompleksnost  specifičnog nastavnog sadržaja (npr. zadaci s riječima i problemski zadaci u lekciji linearne jednadžbe s dvije nepoznanice - ) nedostaje mi vremena nakon obrade nastavne lekcije za iscrpniju refleksiju kako bi dobila jasniji uvid kako učenici primaju, tumače i primjenjuju informacije koje im prenosim, te kako shvaćaju problem/e, traže i nalaze rješenje. Na kojoj razini su usvojili gradivo i je li potreban dodatno objašnjenje. Mogu li naučeno primijeniti u nekom drugom kontekstu. Jesu li spremi za nadogradnju i sl. Što je s učenicima s posebnim odgojno-obrazovnim potrebama, jesam li i njima dobro pristupila?</w:t>
            </w:r>
          </w:p>
        </w:tc>
      </w:tr>
      <w:tr w:rsidR="002870DF" w:rsidRPr="001D5EF6" w14:paraId="0859159B" w14:textId="77777777" w:rsidTr="00007CCB">
        <w:tc>
          <w:tcPr>
            <w:tcW w:w="4505" w:type="dxa"/>
          </w:tcPr>
          <w:p w14:paraId="40137A85" w14:textId="3D7BBEC2" w:rsidR="002870DF" w:rsidRPr="001D5EF6" w:rsidRDefault="002870DF" w:rsidP="002870D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…</w:t>
            </w:r>
          </w:p>
        </w:tc>
        <w:tc>
          <w:tcPr>
            <w:tcW w:w="4505" w:type="dxa"/>
          </w:tcPr>
          <w:p w14:paraId="46500EEB" w14:textId="77777777" w:rsidR="002870DF" w:rsidRPr="001D5EF6" w:rsidRDefault="002870DF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2870DF" w:rsidRPr="001D5EF6" w14:paraId="79019000" w14:textId="77777777" w:rsidTr="00007CCB">
        <w:tc>
          <w:tcPr>
            <w:tcW w:w="4505" w:type="dxa"/>
          </w:tcPr>
          <w:p w14:paraId="5C9E92AE" w14:textId="3F2CF310" w:rsidR="002870DF" w:rsidRPr="001D5EF6" w:rsidRDefault="002870DF" w:rsidP="002870D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…</w:t>
            </w:r>
          </w:p>
        </w:tc>
        <w:tc>
          <w:tcPr>
            <w:tcW w:w="4505" w:type="dxa"/>
          </w:tcPr>
          <w:p w14:paraId="4A6DFFF7" w14:textId="77777777" w:rsidR="002870DF" w:rsidRPr="001D5EF6" w:rsidRDefault="002870DF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</w:tbl>
    <w:p w14:paraId="47A82804" w14:textId="77777777" w:rsidR="00050ED5" w:rsidRPr="001D5EF6" w:rsidRDefault="00050ED5" w:rsidP="004117FD">
      <w:pPr>
        <w:pStyle w:val="Heading2"/>
        <w:rPr>
          <w:noProof w:val="0"/>
          <w:lang w:val="hr-HR"/>
        </w:rPr>
      </w:pPr>
    </w:p>
    <w:p w14:paraId="02D036B9" w14:textId="08D01A1F" w:rsidR="00050ED5" w:rsidRPr="00E14FD8" w:rsidRDefault="00E14FD8" w:rsidP="00E14FD8">
      <w:pPr>
        <w:rPr>
          <w:rFonts w:asciiTheme="majorHAnsi" w:eastAsiaTheme="majorEastAsia" w:hAnsiTheme="majorHAnsi" w:cstheme="majorBidi"/>
          <w:noProof w:val="0"/>
          <w:color w:val="2F5496" w:themeColor="accent1" w:themeShade="BF"/>
          <w:sz w:val="26"/>
          <w:szCs w:val="26"/>
          <w:lang w:val="hr-HR"/>
        </w:rPr>
      </w:pPr>
      <w:r>
        <w:rPr>
          <w:noProof w:val="0"/>
          <w:lang w:val="hr-HR"/>
        </w:rPr>
        <w:br w:type="page"/>
      </w:r>
    </w:p>
    <w:p w14:paraId="55A53521" w14:textId="4C6CB8FE" w:rsidR="00050ED5" w:rsidRPr="001D5EF6" w:rsidRDefault="00050ED5" w:rsidP="00050ED5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lastRenderedPageBreak/>
        <w:t>Tablica 4. Specifične potrebe učenika u virtualnom okruženju</w:t>
      </w:r>
      <w:r w:rsidR="004117FD" w:rsidRPr="001D5EF6">
        <w:rPr>
          <w:noProof w:val="0"/>
          <w:lang w:val="hr-HR"/>
        </w:rPr>
        <w:t xml:space="preserve"> -</w:t>
      </w:r>
    </w:p>
    <w:p w14:paraId="7959BF86" w14:textId="03157D81" w:rsidR="0074525B" w:rsidRPr="001D5EF6" w:rsidRDefault="0074525B" w:rsidP="0074525B">
      <w:pPr>
        <w:rPr>
          <w:noProof w:val="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050ED5" w:rsidRPr="001D5EF6" w14:paraId="4C248D0D" w14:textId="77777777" w:rsidTr="00F365CB">
        <w:tc>
          <w:tcPr>
            <w:tcW w:w="5807" w:type="dxa"/>
            <w:shd w:val="clear" w:color="auto" w:fill="D9D9D9" w:themeFill="background1" w:themeFillShade="D9"/>
          </w:tcPr>
          <w:p w14:paraId="4D7F4FD8" w14:textId="77777777" w:rsidR="00050ED5" w:rsidRPr="001D5EF6" w:rsidRDefault="00050ED5" w:rsidP="00007CCB">
            <w:pPr>
              <w:spacing w:line="276" w:lineRule="auto"/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Slika</w:t>
            </w:r>
          </w:p>
        </w:tc>
        <w:tc>
          <w:tcPr>
            <w:tcW w:w="3203" w:type="dxa"/>
            <w:shd w:val="clear" w:color="auto" w:fill="D9D9D9" w:themeFill="background1" w:themeFillShade="D9"/>
          </w:tcPr>
          <w:p w14:paraId="2826FFC4" w14:textId="3547A0AB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Ime ____________________</w:t>
            </w:r>
          </w:p>
          <w:p w14:paraId="7B2EC410" w14:textId="7805F8AB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Razred __________________</w:t>
            </w:r>
          </w:p>
        </w:tc>
      </w:tr>
      <w:tr w:rsidR="00050ED5" w:rsidRPr="001D5EF6" w14:paraId="0F37F2A3" w14:textId="77777777" w:rsidTr="00F365CB">
        <w:tc>
          <w:tcPr>
            <w:tcW w:w="5807" w:type="dxa"/>
          </w:tcPr>
          <w:p w14:paraId="314413A6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Iskustvo u virtualnom učenju</w:t>
            </w:r>
          </w:p>
          <w:p w14:paraId="1BB29EAC" w14:textId="68C25956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Osobno iskustvo učenika (</w:t>
            </w:r>
            <w:r w:rsidRPr="001D5EF6">
              <w:rPr>
                <w:i/>
                <w:iCs/>
                <w:noProof w:val="0"/>
                <w:lang w:val="hr-HR"/>
              </w:rPr>
              <w:t>pitati učenika</w:t>
            </w:r>
            <w:r w:rsidRPr="001D5EF6">
              <w:rPr>
                <w:noProof w:val="0"/>
                <w:lang w:val="hr-HR"/>
              </w:rPr>
              <w:t>)</w:t>
            </w:r>
          </w:p>
          <w:p w14:paraId="2E7DFE62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Iskustvo učitelja koje je imao u prethodnom razdoblju u radu s učenikom (u živo i kroz udaljeno učenje)</w:t>
            </w:r>
          </w:p>
        </w:tc>
        <w:tc>
          <w:tcPr>
            <w:tcW w:w="3203" w:type="dxa"/>
          </w:tcPr>
          <w:p w14:paraId="3294BD89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50ED5" w:rsidRPr="001D5EF6" w14:paraId="61D7E02D" w14:textId="77777777" w:rsidTr="00F365CB">
        <w:tc>
          <w:tcPr>
            <w:tcW w:w="5807" w:type="dxa"/>
          </w:tcPr>
          <w:p w14:paraId="7063FDBA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Tehnički aspekti i digitalne kompetencije</w:t>
            </w:r>
          </w:p>
          <w:p w14:paraId="4709B059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Dostupnost i vrsta uređaja koje koristi od kuće, brzina Internet veze</w:t>
            </w:r>
          </w:p>
          <w:p w14:paraId="59BF0FD6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Snalaženje s programima i alatima (npr. MS Office)</w:t>
            </w:r>
          </w:p>
          <w:p w14:paraId="11CF65DA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Snalaženje u pretraživanju i dohvatu informacija s interneta</w:t>
            </w:r>
          </w:p>
          <w:p w14:paraId="5C831F41" w14:textId="0D13EC1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Snalaženje s alatima za komunikaciju i kolaboraciju (npr. e-pošta, VC, Google Dokumenti i sl.)</w:t>
            </w:r>
          </w:p>
        </w:tc>
        <w:tc>
          <w:tcPr>
            <w:tcW w:w="3203" w:type="dxa"/>
          </w:tcPr>
          <w:p w14:paraId="2D52F042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50ED5" w:rsidRPr="001D5EF6" w14:paraId="6693702B" w14:textId="77777777" w:rsidTr="00F365CB">
        <w:tc>
          <w:tcPr>
            <w:tcW w:w="5807" w:type="dxa"/>
          </w:tcPr>
          <w:p w14:paraId="31C01423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Motivacija</w:t>
            </w:r>
          </w:p>
          <w:p w14:paraId="30D14ADF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Razina motiviranosti za učenje u virtualnom okruženju</w:t>
            </w:r>
          </w:p>
        </w:tc>
        <w:tc>
          <w:tcPr>
            <w:tcW w:w="3203" w:type="dxa"/>
          </w:tcPr>
          <w:p w14:paraId="683223C7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50ED5" w:rsidRPr="001D5EF6" w14:paraId="7056FDA0" w14:textId="77777777" w:rsidTr="00F365CB">
        <w:tc>
          <w:tcPr>
            <w:tcW w:w="5807" w:type="dxa"/>
          </w:tcPr>
          <w:p w14:paraId="41430A85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Potencijalni razlozi za neuspjeh</w:t>
            </w:r>
          </w:p>
          <w:p w14:paraId="43F7758B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Nedostatne digitalne kompetencije</w:t>
            </w:r>
          </w:p>
          <w:p w14:paraId="07653E8D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Onemogućen redovit pristup digitalnoj tehnologiji</w:t>
            </w:r>
          </w:p>
          <w:p w14:paraId="521D4DA9" w14:textId="7315990A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Poteškoće u komuniciranju u virtualnom okruženju</w:t>
            </w:r>
          </w:p>
          <w:p w14:paraId="1E9CF90A" w14:textId="347C52B4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Poteškoće u nalaženju i obradi informacija u virtualnom okruženju</w:t>
            </w:r>
          </w:p>
          <w:p w14:paraId="49392D34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Slabija koncentracija i lako ometanje</w:t>
            </w:r>
          </w:p>
          <w:p w14:paraId="3187F171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Nezainteresiranost/neozbiljnost u rad u bez jačeg usmjeravanja kao u nastavi u živo</w:t>
            </w:r>
          </w:p>
        </w:tc>
        <w:tc>
          <w:tcPr>
            <w:tcW w:w="3203" w:type="dxa"/>
          </w:tcPr>
          <w:p w14:paraId="474655D1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50ED5" w:rsidRPr="001D5EF6" w14:paraId="79A64304" w14:textId="77777777" w:rsidTr="00F365CB">
        <w:tc>
          <w:tcPr>
            <w:tcW w:w="5807" w:type="dxa"/>
          </w:tcPr>
          <w:p w14:paraId="544CE6FF" w14:textId="77777777" w:rsidR="00050ED5" w:rsidRPr="001D5EF6" w:rsidRDefault="00050ED5" w:rsidP="00007CCB">
            <w:pPr>
              <w:spacing w:line="276" w:lineRule="auto"/>
              <w:ind w:left="360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Osobne preferencije učenika </w:t>
            </w:r>
          </w:p>
          <w:p w14:paraId="2546B8DA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Samostalan rad ili rad u grupi</w:t>
            </w:r>
          </w:p>
          <w:p w14:paraId="6F222B42" w14:textId="39364C30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Bolje pismeno ili usmeno izražavanje </w:t>
            </w:r>
          </w:p>
          <w:p w14:paraId="69235D08" w14:textId="12D01D19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Audio, video ili pisani sadržaj</w:t>
            </w:r>
          </w:p>
          <w:p w14:paraId="7D1EA62C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Koje digitalne alate (društvene mreže) koristi za komunikaciju</w:t>
            </w:r>
          </w:p>
          <w:p w14:paraId="1BD9EB5C" w14:textId="77777777" w:rsidR="00050ED5" w:rsidRPr="001D5EF6" w:rsidRDefault="00050ED5" w:rsidP="00050E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Koje digitalne alate (društvene mreže) koriste za dijeljenje dokumenata (slike, video)</w:t>
            </w:r>
          </w:p>
        </w:tc>
        <w:tc>
          <w:tcPr>
            <w:tcW w:w="3203" w:type="dxa"/>
          </w:tcPr>
          <w:p w14:paraId="1226E830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  <w:tr w:rsidR="00050ED5" w:rsidRPr="001D5EF6" w14:paraId="535437EE" w14:textId="77777777" w:rsidTr="00F365CB">
        <w:tc>
          <w:tcPr>
            <w:tcW w:w="5807" w:type="dxa"/>
          </w:tcPr>
          <w:p w14:paraId="7A65D886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…</w:t>
            </w:r>
          </w:p>
        </w:tc>
        <w:tc>
          <w:tcPr>
            <w:tcW w:w="3203" w:type="dxa"/>
          </w:tcPr>
          <w:p w14:paraId="3030986C" w14:textId="77777777" w:rsidR="00050ED5" w:rsidRPr="001D5EF6" w:rsidRDefault="00050ED5" w:rsidP="00007CCB">
            <w:pPr>
              <w:spacing w:line="276" w:lineRule="auto"/>
              <w:rPr>
                <w:noProof w:val="0"/>
                <w:lang w:val="hr-HR"/>
              </w:rPr>
            </w:pPr>
          </w:p>
        </w:tc>
      </w:tr>
    </w:tbl>
    <w:p w14:paraId="3A9BD05B" w14:textId="37ADCF1C" w:rsidR="00E14FD8" w:rsidRDefault="00E14FD8" w:rsidP="00E14FD8">
      <w:pPr>
        <w:pStyle w:val="Heading2"/>
        <w:rPr>
          <w:noProof w:val="0"/>
          <w:lang w:val="hr-HR"/>
        </w:rPr>
      </w:pPr>
    </w:p>
    <w:p w14:paraId="1022EAF4" w14:textId="23018664" w:rsidR="00553E75" w:rsidRPr="001D5EF6" w:rsidRDefault="00553E75" w:rsidP="00553E75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t xml:space="preserve">Tablica 5. </w:t>
      </w:r>
      <w:r w:rsidR="0002754A" w:rsidRPr="001D5EF6">
        <w:rPr>
          <w:noProof w:val="0"/>
          <w:lang w:val="hr-HR"/>
        </w:rPr>
        <w:t>Primjer p</w:t>
      </w:r>
      <w:r w:rsidRPr="001D5EF6">
        <w:rPr>
          <w:noProof w:val="0"/>
          <w:lang w:val="hr-HR"/>
        </w:rPr>
        <w:t>referirani</w:t>
      </w:r>
      <w:r w:rsidR="0002754A" w:rsidRPr="001D5EF6">
        <w:rPr>
          <w:noProof w:val="0"/>
          <w:lang w:val="hr-HR"/>
        </w:rPr>
        <w:t>h</w:t>
      </w:r>
      <w:r w:rsidRPr="001D5EF6">
        <w:rPr>
          <w:noProof w:val="0"/>
          <w:lang w:val="hr-HR"/>
        </w:rPr>
        <w:t xml:space="preserve"> </w:t>
      </w:r>
      <w:r w:rsidR="00537CCD" w:rsidRPr="001D5EF6">
        <w:rPr>
          <w:noProof w:val="0"/>
          <w:lang w:val="hr-HR"/>
        </w:rPr>
        <w:t>obli</w:t>
      </w:r>
      <w:r w:rsidR="0002754A" w:rsidRPr="001D5EF6">
        <w:rPr>
          <w:noProof w:val="0"/>
          <w:lang w:val="hr-HR"/>
        </w:rPr>
        <w:t>ka</w:t>
      </w:r>
      <w:r w:rsidR="00537CCD" w:rsidRPr="001D5EF6">
        <w:rPr>
          <w:noProof w:val="0"/>
          <w:lang w:val="hr-HR"/>
        </w:rPr>
        <w:t xml:space="preserve"> i</w:t>
      </w:r>
      <w:r w:rsidRPr="001D5EF6">
        <w:rPr>
          <w:noProof w:val="0"/>
          <w:lang w:val="hr-HR"/>
        </w:rPr>
        <w:t xml:space="preserve"> metod</w:t>
      </w:r>
      <w:r w:rsidR="0002754A" w:rsidRPr="001D5EF6">
        <w:rPr>
          <w:noProof w:val="0"/>
          <w:lang w:val="hr-HR"/>
        </w:rPr>
        <w:t>a</w:t>
      </w:r>
      <w:r w:rsidRPr="001D5EF6">
        <w:rPr>
          <w:noProof w:val="0"/>
          <w:lang w:val="hr-HR"/>
        </w:rPr>
        <w:t xml:space="preserve"> poučavanja u učionici</w:t>
      </w:r>
      <w:r w:rsidR="00D00D34" w:rsidRPr="001D5EF6">
        <w:rPr>
          <w:noProof w:val="0"/>
          <w:lang w:val="hr-HR"/>
        </w:rPr>
        <w:t xml:space="preserve"> </w:t>
      </w:r>
    </w:p>
    <w:p w14:paraId="1AE79F52" w14:textId="42D7C4E9" w:rsidR="00553E75" w:rsidRPr="001D5EF6" w:rsidRDefault="00553E75" w:rsidP="0074525B">
      <w:pPr>
        <w:rPr>
          <w:noProof w:val="0"/>
          <w:lang w:val="hr-H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85"/>
        <w:gridCol w:w="3296"/>
        <w:gridCol w:w="3728"/>
      </w:tblGrid>
      <w:tr w:rsidR="0002754A" w:rsidRPr="001D5EF6" w14:paraId="5571411B" w14:textId="77777777" w:rsidTr="0002754A">
        <w:tc>
          <w:tcPr>
            <w:tcW w:w="5481" w:type="dxa"/>
            <w:gridSpan w:val="2"/>
            <w:shd w:val="clear" w:color="auto" w:fill="D9D9D9" w:themeFill="background1" w:themeFillShade="D9"/>
          </w:tcPr>
          <w:p w14:paraId="1DC3D038" w14:textId="75381800" w:rsidR="0002754A" w:rsidRPr="001D5EF6" w:rsidRDefault="0002754A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Oblik rada i nastavne metode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7C17B6A7" w14:textId="2E92BE64" w:rsidR="0002754A" w:rsidRPr="001D5EF6" w:rsidRDefault="0002754A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Praćenje i vrednovanje učenika</w:t>
            </w:r>
          </w:p>
        </w:tc>
      </w:tr>
      <w:tr w:rsidR="0002754A" w:rsidRPr="001D5EF6" w14:paraId="5C10E84C" w14:textId="77777777" w:rsidTr="0002754A">
        <w:tc>
          <w:tcPr>
            <w:tcW w:w="2185" w:type="dxa"/>
            <w:vMerge w:val="restart"/>
          </w:tcPr>
          <w:p w14:paraId="74DB9AD9" w14:textId="78D91412" w:rsidR="0002754A" w:rsidRPr="001D5EF6" w:rsidRDefault="0002754A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Frontalna nastava</w:t>
            </w:r>
          </w:p>
        </w:tc>
        <w:tc>
          <w:tcPr>
            <w:tcW w:w="3296" w:type="dxa"/>
          </w:tcPr>
          <w:p w14:paraId="27D06235" w14:textId="3EEAA489" w:rsidR="0002754A" w:rsidRPr="001D5EF6" w:rsidRDefault="0002754A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Usmeno izlaganje</w:t>
            </w:r>
          </w:p>
        </w:tc>
        <w:tc>
          <w:tcPr>
            <w:tcW w:w="3728" w:type="dxa"/>
          </w:tcPr>
          <w:p w14:paraId="005449F9" w14:textId="398442A8" w:rsidR="0002754A" w:rsidRPr="001D5EF6" w:rsidRDefault="0002754A" w:rsidP="0074525B">
            <w:pPr>
              <w:rPr>
                <w:noProof w:val="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Praćenje i davanje brzih </w:t>
            </w:r>
            <w:r w:rsidR="00816C99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povratnih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informacija</w:t>
            </w:r>
          </w:p>
        </w:tc>
      </w:tr>
      <w:tr w:rsidR="0002754A" w:rsidRPr="001D5EF6" w14:paraId="2485E10F" w14:textId="77777777" w:rsidTr="0002754A">
        <w:tc>
          <w:tcPr>
            <w:tcW w:w="2185" w:type="dxa"/>
            <w:vMerge/>
          </w:tcPr>
          <w:p w14:paraId="0FAC9A0F" w14:textId="6B518B6D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  <w:tc>
          <w:tcPr>
            <w:tcW w:w="3296" w:type="dxa"/>
          </w:tcPr>
          <w:p w14:paraId="6B9EDAE2" w14:textId="06B1B3BA" w:rsidR="0002754A" w:rsidRPr="001D5EF6" w:rsidRDefault="0002754A" w:rsidP="002F761A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Demonstracija</w:t>
            </w:r>
          </w:p>
        </w:tc>
        <w:tc>
          <w:tcPr>
            <w:tcW w:w="3728" w:type="dxa"/>
          </w:tcPr>
          <w:p w14:paraId="483FFB19" w14:textId="7566F227" w:rsidR="0002754A" w:rsidRPr="001D5EF6" w:rsidRDefault="0002754A" w:rsidP="00D971FC">
            <w:pPr>
              <w:rPr>
                <w:noProof w:val="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Pismeno ispitivanje</w:t>
            </w:r>
          </w:p>
        </w:tc>
      </w:tr>
      <w:tr w:rsidR="0002754A" w:rsidRPr="001D5EF6" w14:paraId="15C33C04" w14:textId="77777777" w:rsidTr="0002754A">
        <w:tc>
          <w:tcPr>
            <w:tcW w:w="2185" w:type="dxa"/>
            <w:vMerge/>
          </w:tcPr>
          <w:p w14:paraId="71F95ED8" w14:textId="77777777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  <w:tc>
          <w:tcPr>
            <w:tcW w:w="3296" w:type="dxa"/>
            <w:vMerge w:val="restart"/>
          </w:tcPr>
          <w:p w14:paraId="386D91B6" w14:textId="77777777" w:rsidR="0002754A" w:rsidRPr="001D5EF6" w:rsidRDefault="0002754A" w:rsidP="002F761A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Metode razgovora (razvojni, rasprava, oluja ideja i dr.)</w:t>
            </w:r>
          </w:p>
          <w:p w14:paraId="06B8820D" w14:textId="1179675A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728" w:type="dxa"/>
          </w:tcPr>
          <w:p w14:paraId="6F61F0AE" w14:textId="0694F573" w:rsidR="0002754A" w:rsidRPr="001D5EF6" w:rsidRDefault="0002754A" w:rsidP="00D971FC">
            <w:pPr>
              <w:rPr>
                <w:noProof w:val="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Usmeno ispitivanje</w:t>
            </w:r>
          </w:p>
        </w:tc>
      </w:tr>
      <w:tr w:rsidR="0002754A" w:rsidRPr="001D5EF6" w14:paraId="6C7D2666" w14:textId="77777777" w:rsidTr="0002754A">
        <w:tc>
          <w:tcPr>
            <w:tcW w:w="2185" w:type="dxa"/>
            <w:vMerge/>
          </w:tcPr>
          <w:p w14:paraId="723C6F35" w14:textId="77777777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  <w:tc>
          <w:tcPr>
            <w:tcW w:w="3296" w:type="dxa"/>
            <w:vMerge/>
          </w:tcPr>
          <w:p w14:paraId="13833759" w14:textId="77777777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728" w:type="dxa"/>
          </w:tcPr>
          <w:p w14:paraId="2BEF04CF" w14:textId="73D395BF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Kvizovi</w:t>
            </w:r>
          </w:p>
        </w:tc>
      </w:tr>
      <w:tr w:rsidR="0002754A" w:rsidRPr="001D5EF6" w14:paraId="6178E268" w14:textId="77777777" w:rsidTr="0002754A">
        <w:tc>
          <w:tcPr>
            <w:tcW w:w="2185" w:type="dxa"/>
          </w:tcPr>
          <w:p w14:paraId="7632D95F" w14:textId="3009A861" w:rsidR="0002754A" w:rsidRPr="001D5EF6" w:rsidRDefault="0002754A" w:rsidP="00D971FC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Diferencirana nastava</w:t>
            </w:r>
          </w:p>
        </w:tc>
        <w:tc>
          <w:tcPr>
            <w:tcW w:w="3296" w:type="dxa"/>
          </w:tcPr>
          <w:tbl>
            <w:tblPr>
              <w:tblW w:w="3080" w:type="dxa"/>
              <w:tblLook w:val="04A0" w:firstRow="1" w:lastRow="0" w:firstColumn="1" w:lastColumn="0" w:noHBand="0" w:noVBand="1"/>
            </w:tblPr>
            <w:tblGrid>
              <w:gridCol w:w="3080"/>
            </w:tblGrid>
            <w:tr w:rsidR="0002754A" w:rsidRPr="001D5EF6" w14:paraId="60723C5A" w14:textId="77777777" w:rsidTr="00D00D34">
              <w:trPr>
                <w:trHeight w:val="32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DF379" w14:textId="6AC72678" w:rsidR="0002754A" w:rsidRPr="001D5EF6" w:rsidRDefault="0002754A" w:rsidP="00C07C0C">
                  <w:pPr>
                    <w:rPr>
                      <w:rFonts w:ascii="Calibri" w:hAnsi="Calibri" w:cs="Calibri"/>
                      <w:noProof w:val="0"/>
                      <w:color w:val="000000"/>
                      <w:lang w:val="hr-HR"/>
                    </w:rPr>
                  </w:pPr>
                  <w:r w:rsidRPr="001D5EF6">
                    <w:rPr>
                      <w:rFonts w:ascii="Calibri" w:hAnsi="Calibri" w:cs="Calibri"/>
                      <w:noProof w:val="0"/>
                      <w:color w:val="000000"/>
                      <w:lang w:val="hr-HR"/>
                    </w:rPr>
                    <w:t>Usmeno izlaganje/demonstracija (manja mjera)</w:t>
                  </w:r>
                </w:p>
              </w:tc>
            </w:tr>
          </w:tbl>
          <w:p w14:paraId="17CA1889" w14:textId="6FCB60A3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728" w:type="dxa"/>
          </w:tcPr>
          <w:p w14:paraId="3F1BFF89" w14:textId="488CE629" w:rsidR="0002754A" w:rsidRPr="001D5EF6" w:rsidRDefault="0002754A" w:rsidP="00D971FC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Vršnjačko vrednovanje</w:t>
            </w:r>
          </w:p>
        </w:tc>
      </w:tr>
      <w:tr w:rsidR="0002754A" w:rsidRPr="001D5EF6" w14:paraId="54EED12F" w14:textId="77777777" w:rsidTr="0002754A">
        <w:tc>
          <w:tcPr>
            <w:tcW w:w="2185" w:type="dxa"/>
          </w:tcPr>
          <w:p w14:paraId="494D2182" w14:textId="77777777" w:rsidR="0002754A" w:rsidRPr="001D5EF6" w:rsidRDefault="0002754A" w:rsidP="00C07C0C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Problemsko učenje</w:t>
            </w:r>
          </w:p>
          <w:p w14:paraId="5DA59E53" w14:textId="35B7C3D9" w:rsidR="0002754A" w:rsidRPr="001D5EF6" w:rsidRDefault="0002754A" w:rsidP="00C07C0C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Projektno učenje</w:t>
            </w:r>
          </w:p>
          <w:p w14:paraId="65E132AC" w14:textId="3E5B34E5" w:rsidR="0002754A" w:rsidRPr="001D5EF6" w:rsidRDefault="0002754A" w:rsidP="00C07C0C">
            <w:pPr>
              <w:pStyle w:val="ListParagraph"/>
              <w:numPr>
                <w:ilvl w:val="0"/>
                <w:numId w:val="2"/>
              </w:num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Učenje kroz igru</w:t>
            </w:r>
          </w:p>
          <w:p w14:paraId="34EE3B36" w14:textId="621513CE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  <w:tc>
          <w:tcPr>
            <w:tcW w:w="3296" w:type="dxa"/>
          </w:tcPr>
          <w:p w14:paraId="7C2DFEFF" w14:textId="77777777" w:rsidR="0002754A" w:rsidRPr="001D5EF6" w:rsidRDefault="0002754A" w:rsidP="00C07C0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Grupni rad</w:t>
            </w:r>
          </w:p>
          <w:p w14:paraId="01AD9B5D" w14:textId="77777777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3839126B" w14:textId="068399BD" w:rsidR="0002754A" w:rsidRPr="001D5EF6" w:rsidRDefault="0002754A" w:rsidP="00C07C0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Homogene grupe</w:t>
            </w:r>
          </w:p>
          <w:p w14:paraId="2F6D1850" w14:textId="77777777" w:rsidR="0002754A" w:rsidRPr="001D5EF6" w:rsidRDefault="0002754A" w:rsidP="00C07C0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Nehomogene grupe</w:t>
            </w:r>
          </w:p>
          <w:p w14:paraId="326252E5" w14:textId="4A39D244" w:rsidR="0002754A" w:rsidRPr="001D5EF6" w:rsidRDefault="0002754A" w:rsidP="00C07C0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Individualizirano</w:t>
            </w:r>
          </w:p>
        </w:tc>
        <w:tc>
          <w:tcPr>
            <w:tcW w:w="3728" w:type="dxa"/>
          </w:tcPr>
          <w:p w14:paraId="30C905E6" w14:textId="77777777" w:rsidR="0002754A" w:rsidRPr="001D5EF6" w:rsidRDefault="0002754A" w:rsidP="00C07C0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Projektno (razina aktivnosti, komunikacije i suradnje, proces i krajnji zadatak i njegovo prezentiranje )</w:t>
            </w:r>
          </w:p>
          <w:p w14:paraId="0112F197" w14:textId="12E4C3D2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</w:tr>
      <w:tr w:rsidR="0002754A" w:rsidRPr="001D5EF6" w14:paraId="3C974C0E" w14:textId="77777777" w:rsidTr="0002754A">
        <w:tc>
          <w:tcPr>
            <w:tcW w:w="5481" w:type="dxa"/>
            <w:gridSpan w:val="2"/>
            <w:vMerge w:val="restart"/>
          </w:tcPr>
          <w:p w14:paraId="220F49EC" w14:textId="432D0765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728" w:type="dxa"/>
          </w:tcPr>
          <w:p w14:paraId="3F93B275" w14:textId="671EA7AE" w:rsidR="0002754A" w:rsidRPr="001D5EF6" w:rsidRDefault="0002754A" w:rsidP="00D971FC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Esej</w:t>
            </w:r>
          </w:p>
        </w:tc>
      </w:tr>
      <w:tr w:rsidR="0002754A" w:rsidRPr="001D5EF6" w14:paraId="47B6F41E" w14:textId="77777777" w:rsidTr="0002754A">
        <w:tc>
          <w:tcPr>
            <w:tcW w:w="5481" w:type="dxa"/>
            <w:gridSpan w:val="2"/>
            <w:vMerge/>
          </w:tcPr>
          <w:p w14:paraId="4B5381C8" w14:textId="77777777" w:rsidR="0002754A" w:rsidRPr="001D5EF6" w:rsidRDefault="0002754A" w:rsidP="00D971F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728" w:type="dxa"/>
          </w:tcPr>
          <w:p w14:paraId="3F3D2A19" w14:textId="18709CA5" w:rsidR="0002754A" w:rsidRPr="001D5EF6" w:rsidRDefault="0002754A" w:rsidP="00C07C0C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noProof w:val="0"/>
                <w:lang w:val="hr-HR"/>
              </w:rPr>
              <w:t>Samorefleksija i samovrednovanje</w:t>
            </w:r>
          </w:p>
          <w:p w14:paraId="5DA6C5BF" w14:textId="77777777" w:rsidR="0002754A" w:rsidRPr="001D5EF6" w:rsidRDefault="0002754A" w:rsidP="00D971FC">
            <w:pPr>
              <w:rPr>
                <w:noProof w:val="0"/>
                <w:lang w:val="hr-HR"/>
              </w:rPr>
            </w:pPr>
          </w:p>
        </w:tc>
      </w:tr>
    </w:tbl>
    <w:p w14:paraId="55FD690B" w14:textId="77777777" w:rsidR="00F12227" w:rsidRPr="001D5EF6" w:rsidRDefault="00F12227" w:rsidP="00F12227">
      <w:pPr>
        <w:rPr>
          <w:noProof w:val="0"/>
          <w:lang w:val="hr-HR"/>
        </w:rPr>
      </w:pPr>
    </w:p>
    <w:p w14:paraId="5B7EDD27" w14:textId="7ADB632F" w:rsidR="0002754A" w:rsidRPr="001D5EF6" w:rsidRDefault="00E14FD8" w:rsidP="00E14FD8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t xml:space="preserve">Tablica </w:t>
      </w:r>
      <w:r>
        <w:rPr>
          <w:noProof w:val="0"/>
          <w:lang w:val="hr-HR"/>
        </w:rPr>
        <w:t>6</w:t>
      </w:r>
      <w:r w:rsidRPr="001D5EF6">
        <w:rPr>
          <w:noProof w:val="0"/>
          <w:lang w:val="hr-HR"/>
        </w:rPr>
        <w:t xml:space="preserve">. </w:t>
      </w:r>
      <w:r>
        <w:rPr>
          <w:noProof w:val="0"/>
          <w:lang w:val="hr-HR"/>
        </w:rPr>
        <w:t>Skupovi usluga, sustava alata</w:t>
      </w:r>
      <w:r w:rsidRPr="001D5EF6">
        <w:rPr>
          <w:noProof w:val="0"/>
          <w:lang w:val="hr-HR"/>
        </w:rPr>
        <w:t xml:space="preserve"> </w:t>
      </w:r>
    </w:p>
    <w:p w14:paraId="0B7EEC9C" w14:textId="1F47E0C9" w:rsidR="00F12227" w:rsidRPr="001D5EF6" w:rsidRDefault="00F12227" w:rsidP="0074525B">
      <w:pPr>
        <w:rPr>
          <w:noProof w:val="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2035"/>
        <w:gridCol w:w="2022"/>
        <w:gridCol w:w="1805"/>
        <w:gridCol w:w="1360"/>
      </w:tblGrid>
      <w:tr w:rsidR="00993B40" w:rsidRPr="001D5EF6" w14:paraId="63A63AB2" w14:textId="4B03DFF4" w:rsidTr="00FE3DFC">
        <w:trPr>
          <w:trHeight w:val="445"/>
        </w:trPr>
        <w:tc>
          <w:tcPr>
            <w:tcW w:w="1788" w:type="dxa"/>
            <w:shd w:val="clear" w:color="auto" w:fill="D9D9D9" w:themeFill="background1" w:themeFillShade="D9"/>
          </w:tcPr>
          <w:p w14:paraId="22C942AA" w14:textId="7EA0F03B" w:rsidR="00993B40" w:rsidRPr="001D5EF6" w:rsidRDefault="00993B40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Skupovi usluga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E0F3BFE" w14:textId="053C5BF2" w:rsidR="00993B40" w:rsidRPr="001D5EF6" w:rsidRDefault="00993B40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Sustavi za upravljanje učenjem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497D36A5" w14:textId="355D054F" w:rsidR="00993B40" w:rsidRPr="001D5EF6" w:rsidRDefault="00993B40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Sustavi za videokonferenciju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C790617" w14:textId="0DFFEDA8" w:rsidR="00993B40" w:rsidRPr="001D5EF6" w:rsidRDefault="00993B40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Repozitoriji digitalnih obrazovnih sadržaja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EB36F93" w14:textId="41B484C0" w:rsidR="00993B40" w:rsidRPr="001D5EF6" w:rsidRDefault="00993B40" w:rsidP="0074525B">
            <w:pPr>
              <w:rPr>
                <w:b/>
                <w:bCs/>
                <w:noProof w:val="0"/>
                <w:lang w:val="hr-HR"/>
              </w:rPr>
            </w:pPr>
            <w:r w:rsidRPr="001D5EF6">
              <w:rPr>
                <w:b/>
                <w:bCs/>
                <w:noProof w:val="0"/>
                <w:lang w:val="hr-HR"/>
              </w:rPr>
              <w:t>Alati za kreiranje sadržaja</w:t>
            </w:r>
          </w:p>
        </w:tc>
      </w:tr>
      <w:tr w:rsidR="00993B40" w:rsidRPr="001D5EF6" w14:paraId="4ACE87E4" w14:textId="74CC55BB" w:rsidTr="00FE3DFC">
        <w:tc>
          <w:tcPr>
            <w:tcW w:w="1788" w:type="dxa"/>
          </w:tcPr>
          <w:p w14:paraId="7B26A7EF" w14:textId="2F2EAB45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Office 365</w:t>
            </w:r>
          </w:p>
        </w:tc>
        <w:tc>
          <w:tcPr>
            <w:tcW w:w="2035" w:type="dxa"/>
          </w:tcPr>
          <w:p w14:paraId="150583E6" w14:textId="3A084909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MS Teams</w:t>
            </w:r>
          </w:p>
        </w:tc>
        <w:tc>
          <w:tcPr>
            <w:tcW w:w="2022" w:type="dxa"/>
          </w:tcPr>
          <w:p w14:paraId="0FA1BCA4" w14:textId="5C4BD23C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MS Teams</w:t>
            </w:r>
          </w:p>
        </w:tc>
        <w:tc>
          <w:tcPr>
            <w:tcW w:w="1805" w:type="dxa"/>
          </w:tcPr>
          <w:p w14:paraId="073D7E8D" w14:textId="263E47EE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Edutorij</w:t>
            </w:r>
          </w:p>
        </w:tc>
        <w:tc>
          <w:tcPr>
            <w:tcW w:w="1360" w:type="dxa"/>
          </w:tcPr>
          <w:p w14:paraId="5E01E689" w14:textId="5D78639C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One Note</w:t>
            </w:r>
          </w:p>
        </w:tc>
      </w:tr>
      <w:tr w:rsidR="00993B40" w:rsidRPr="001D5EF6" w14:paraId="2D47A526" w14:textId="09F5FC80" w:rsidTr="00FE3DFC">
        <w:tc>
          <w:tcPr>
            <w:tcW w:w="1788" w:type="dxa"/>
          </w:tcPr>
          <w:p w14:paraId="70400506" w14:textId="05859114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Google G </w:t>
            </w:r>
            <w:r w:rsidR="00FE3DFC" w:rsidRPr="001D5EF6">
              <w:rPr>
                <w:noProof w:val="0"/>
                <w:lang w:val="hr-HR"/>
              </w:rPr>
              <w:t>Suite</w:t>
            </w:r>
            <w:r w:rsidRPr="001D5EF6">
              <w:rPr>
                <w:noProof w:val="0"/>
                <w:lang w:val="hr-HR"/>
              </w:rPr>
              <w:t xml:space="preserve"> for Education</w:t>
            </w:r>
          </w:p>
        </w:tc>
        <w:tc>
          <w:tcPr>
            <w:tcW w:w="2035" w:type="dxa"/>
          </w:tcPr>
          <w:p w14:paraId="630DB728" w14:textId="590ACB95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Google Classroom</w:t>
            </w:r>
          </w:p>
        </w:tc>
        <w:tc>
          <w:tcPr>
            <w:tcW w:w="2022" w:type="dxa"/>
          </w:tcPr>
          <w:p w14:paraId="20385CAA" w14:textId="12A31B57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Google Meet</w:t>
            </w:r>
          </w:p>
        </w:tc>
        <w:tc>
          <w:tcPr>
            <w:tcW w:w="1805" w:type="dxa"/>
          </w:tcPr>
          <w:p w14:paraId="12462191" w14:textId="5FCC5010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Portal Nikola Tesla</w:t>
            </w:r>
          </w:p>
        </w:tc>
        <w:tc>
          <w:tcPr>
            <w:tcW w:w="1360" w:type="dxa"/>
          </w:tcPr>
          <w:p w14:paraId="3CE46F1A" w14:textId="32FEF9CC" w:rsidR="00993B40" w:rsidRPr="001D5EF6" w:rsidRDefault="00993B40" w:rsidP="00993B40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G Drive</w:t>
            </w:r>
          </w:p>
        </w:tc>
      </w:tr>
      <w:tr w:rsidR="00993B40" w:rsidRPr="001D5EF6" w14:paraId="59D55854" w14:textId="2286FF8E" w:rsidTr="00FE3DFC">
        <w:tc>
          <w:tcPr>
            <w:tcW w:w="1788" w:type="dxa"/>
          </w:tcPr>
          <w:p w14:paraId="34A4422D" w14:textId="2854FE09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35" w:type="dxa"/>
          </w:tcPr>
          <w:p w14:paraId="1C8B9676" w14:textId="22AF4C21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Loomen</w:t>
            </w:r>
          </w:p>
        </w:tc>
        <w:tc>
          <w:tcPr>
            <w:tcW w:w="2022" w:type="dxa"/>
          </w:tcPr>
          <w:p w14:paraId="3217E5BD" w14:textId="14594B43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Adobe Connect</w:t>
            </w:r>
          </w:p>
        </w:tc>
        <w:tc>
          <w:tcPr>
            <w:tcW w:w="1805" w:type="dxa"/>
          </w:tcPr>
          <w:p w14:paraId="5166C810" w14:textId="3818D948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e-Lektire</w:t>
            </w:r>
          </w:p>
        </w:tc>
        <w:tc>
          <w:tcPr>
            <w:tcW w:w="1360" w:type="dxa"/>
          </w:tcPr>
          <w:p w14:paraId="3006AC86" w14:textId="726D3487" w:rsidR="00FE3DFC" w:rsidRPr="001D5EF6" w:rsidRDefault="00FE3DFC" w:rsidP="0074525B">
            <w:pPr>
              <w:rPr>
                <w:noProof w:val="0"/>
                <w:lang w:val="hr-HR"/>
              </w:rPr>
            </w:pPr>
          </w:p>
        </w:tc>
      </w:tr>
      <w:tr w:rsidR="00993B40" w:rsidRPr="001D5EF6" w14:paraId="7053B3EF" w14:textId="0B156487" w:rsidTr="00FE3DFC">
        <w:tc>
          <w:tcPr>
            <w:tcW w:w="1788" w:type="dxa"/>
          </w:tcPr>
          <w:p w14:paraId="68EF4581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35" w:type="dxa"/>
          </w:tcPr>
          <w:p w14:paraId="3E4A5EB9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22" w:type="dxa"/>
          </w:tcPr>
          <w:p w14:paraId="4620B886" w14:textId="6E7666B8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Zoom</w:t>
            </w:r>
          </w:p>
        </w:tc>
        <w:tc>
          <w:tcPr>
            <w:tcW w:w="1805" w:type="dxa"/>
          </w:tcPr>
          <w:p w14:paraId="385EAC94" w14:textId="65B78FCD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Portal </w:t>
            </w:r>
            <w:r w:rsidRPr="001D5EF6">
              <w:rPr>
                <w:i/>
                <w:iCs/>
                <w:noProof w:val="0"/>
                <w:lang w:val="hr-HR"/>
              </w:rPr>
              <w:t>Škole.hr</w:t>
            </w:r>
          </w:p>
        </w:tc>
        <w:tc>
          <w:tcPr>
            <w:tcW w:w="1360" w:type="dxa"/>
          </w:tcPr>
          <w:p w14:paraId="4EBE4C55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</w:tr>
      <w:tr w:rsidR="00993B40" w:rsidRPr="001D5EF6" w14:paraId="542F8246" w14:textId="7583490B" w:rsidTr="00FE3DFC">
        <w:tc>
          <w:tcPr>
            <w:tcW w:w="1788" w:type="dxa"/>
          </w:tcPr>
          <w:p w14:paraId="0575148E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35" w:type="dxa"/>
          </w:tcPr>
          <w:p w14:paraId="77A239BD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22" w:type="dxa"/>
          </w:tcPr>
          <w:p w14:paraId="258E03AB" w14:textId="491E4A43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Webex</w:t>
            </w:r>
          </w:p>
        </w:tc>
        <w:tc>
          <w:tcPr>
            <w:tcW w:w="1805" w:type="dxa"/>
          </w:tcPr>
          <w:p w14:paraId="25B71D4B" w14:textId="5ADF7C5F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Meduza</w:t>
            </w:r>
          </w:p>
        </w:tc>
        <w:tc>
          <w:tcPr>
            <w:tcW w:w="1360" w:type="dxa"/>
          </w:tcPr>
          <w:p w14:paraId="489627FA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</w:tr>
      <w:tr w:rsidR="00993B40" w:rsidRPr="001D5EF6" w14:paraId="589296A8" w14:textId="43887AC3" w:rsidTr="00FE3DFC">
        <w:tc>
          <w:tcPr>
            <w:tcW w:w="1788" w:type="dxa"/>
          </w:tcPr>
          <w:p w14:paraId="1517BD37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35" w:type="dxa"/>
          </w:tcPr>
          <w:p w14:paraId="4AC29716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2022" w:type="dxa"/>
          </w:tcPr>
          <w:p w14:paraId="262AF1FF" w14:textId="6879EFF7" w:rsidR="00993B40" w:rsidRPr="001D5EF6" w:rsidRDefault="00993B40" w:rsidP="0074525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Skype</w:t>
            </w:r>
          </w:p>
        </w:tc>
        <w:tc>
          <w:tcPr>
            <w:tcW w:w="1805" w:type="dxa"/>
          </w:tcPr>
          <w:p w14:paraId="722AAE8C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  <w:tc>
          <w:tcPr>
            <w:tcW w:w="1360" w:type="dxa"/>
          </w:tcPr>
          <w:p w14:paraId="65DA559E" w14:textId="77777777" w:rsidR="00993B40" w:rsidRPr="001D5EF6" w:rsidRDefault="00993B40" w:rsidP="0074525B">
            <w:pPr>
              <w:rPr>
                <w:noProof w:val="0"/>
                <w:lang w:val="hr-HR"/>
              </w:rPr>
            </w:pPr>
          </w:p>
        </w:tc>
      </w:tr>
      <w:tr w:rsidR="00FE3DFC" w:rsidRPr="001D5EF6" w14:paraId="3875B27E" w14:textId="77777777" w:rsidTr="00007CCB">
        <w:tc>
          <w:tcPr>
            <w:tcW w:w="9010" w:type="dxa"/>
            <w:gridSpan w:val="5"/>
          </w:tcPr>
          <w:p w14:paraId="1A230A9D" w14:textId="7FCA5802" w:rsidR="00FE3DFC" w:rsidRPr="001D5EF6" w:rsidRDefault="00FE3DFC" w:rsidP="00FE3DFC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*</w:t>
            </w:r>
            <w:hyperlink r:id="rId9" w:history="1">
              <w:r w:rsidRPr="003E2521">
                <w:rPr>
                  <w:rStyle w:val="Hyperlink"/>
                  <w:noProof w:val="0"/>
                  <w:lang w:val="hr-HR"/>
                </w:rPr>
                <w:t>e-Laboratorij</w:t>
              </w:r>
            </w:hyperlink>
            <w:r w:rsidRPr="001D5EF6">
              <w:rPr>
                <w:noProof w:val="0"/>
                <w:lang w:val="hr-HR"/>
              </w:rPr>
              <w:t xml:space="preserve"> CARNET-ov portal koji omogućava sve informacije o alatima, interaktivnim sadržajima i aplikacijama za uporabu na području e-učenja (komunikacija, kolaboracija, e-portfolio, ankete, kvizovi, multimedija, …)</w:t>
            </w:r>
          </w:p>
          <w:p w14:paraId="5B67CECF" w14:textId="4D5AED38" w:rsidR="00FE3DFC" w:rsidRPr="001D5EF6" w:rsidRDefault="00FE3DFC" w:rsidP="0074525B">
            <w:pPr>
              <w:rPr>
                <w:noProof w:val="0"/>
                <w:lang w:val="hr-HR"/>
              </w:rPr>
            </w:pPr>
          </w:p>
        </w:tc>
      </w:tr>
    </w:tbl>
    <w:p w14:paraId="3A24F572" w14:textId="36E8F1C1" w:rsidR="009E78A6" w:rsidRPr="001D5EF6" w:rsidRDefault="009E78A6" w:rsidP="0074525B">
      <w:pPr>
        <w:rPr>
          <w:noProof w:val="0"/>
          <w:lang w:val="hr-HR"/>
        </w:rPr>
      </w:pPr>
    </w:p>
    <w:p w14:paraId="52DDA274" w14:textId="77777777" w:rsidR="005F3941" w:rsidRPr="001D5EF6" w:rsidRDefault="005F3941" w:rsidP="009E78A6">
      <w:pPr>
        <w:pStyle w:val="Heading2"/>
        <w:jc w:val="center"/>
        <w:rPr>
          <w:noProof w:val="0"/>
          <w:lang w:val="hr-HR"/>
        </w:rPr>
        <w:sectPr w:rsidR="005F3941" w:rsidRPr="001D5EF6" w:rsidSect="005F39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BAB2DDC" w14:textId="36F840BA" w:rsidR="009E78A6" w:rsidRPr="001D5EF6" w:rsidRDefault="009E78A6" w:rsidP="009E78A6">
      <w:pPr>
        <w:pStyle w:val="Heading2"/>
        <w:jc w:val="center"/>
        <w:rPr>
          <w:noProof w:val="0"/>
          <w:lang w:val="hr-HR"/>
        </w:rPr>
      </w:pPr>
      <w:r w:rsidRPr="001D5EF6">
        <w:rPr>
          <w:noProof w:val="0"/>
          <w:lang w:val="hr-HR"/>
        </w:rPr>
        <w:lastRenderedPageBreak/>
        <w:t xml:space="preserve">Tablica </w:t>
      </w:r>
      <w:r w:rsidR="00E14FD8">
        <w:rPr>
          <w:noProof w:val="0"/>
          <w:lang w:val="hr-HR"/>
        </w:rPr>
        <w:t>7</w:t>
      </w:r>
      <w:r w:rsidRPr="001D5EF6">
        <w:rPr>
          <w:noProof w:val="0"/>
          <w:lang w:val="hr-HR"/>
        </w:rPr>
        <w:t xml:space="preserve">. </w:t>
      </w:r>
      <w:r w:rsidR="00917C9A" w:rsidRPr="001D5EF6">
        <w:rPr>
          <w:noProof w:val="0"/>
          <w:lang w:val="hr-HR"/>
        </w:rPr>
        <w:t>Primjer povezivanja s</w:t>
      </w:r>
      <w:r w:rsidRPr="001D5EF6">
        <w:rPr>
          <w:noProof w:val="0"/>
          <w:lang w:val="hr-HR"/>
        </w:rPr>
        <w:t xml:space="preserve"> </w:t>
      </w:r>
      <w:r w:rsidR="005F3941" w:rsidRPr="001D5EF6">
        <w:rPr>
          <w:noProof w:val="0"/>
          <w:lang w:val="hr-HR"/>
        </w:rPr>
        <w:t>tehnološkim</w:t>
      </w:r>
      <w:r w:rsidRPr="001D5EF6">
        <w:rPr>
          <w:noProof w:val="0"/>
          <w:lang w:val="hr-HR"/>
        </w:rPr>
        <w:t xml:space="preserve"> rješenj</w:t>
      </w:r>
      <w:r w:rsidR="00917C9A" w:rsidRPr="001D5EF6">
        <w:rPr>
          <w:noProof w:val="0"/>
          <w:lang w:val="hr-HR"/>
        </w:rPr>
        <w:t>ima</w:t>
      </w:r>
      <w:r w:rsidR="003E2521">
        <w:rPr>
          <w:noProof w:val="0"/>
          <w:lang w:val="hr-HR"/>
        </w:rPr>
        <w:t xml:space="preserve"> (</w:t>
      </w:r>
      <w:r w:rsidR="003E2521" w:rsidRPr="003E2521">
        <w:rPr>
          <w:i/>
          <w:iCs/>
          <w:noProof w:val="0"/>
          <w:lang w:val="hr-HR"/>
        </w:rPr>
        <w:t>uz primjere</w:t>
      </w:r>
      <w:r w:rsidR="003E2521">
        <w:rPr>
          <w:noProof w:val="0"/>
          <w:lang w:val="hr-HR"/>
        </w:rPr>
        <w:t>)</w:t>
      </w:r>
    </w:p>
    <w:p w14:paraId="218F3CB3" w14:textId="0F1872BA" w:rsidR="009E78A6" w:rsidRPr="001D5EF6" w:rsidRDefault="009E78A6" w:rsidP="0074525B">
      <w:pPr>
        <w:rPr>
          <w:noProof w:val="0"/>
          <w:lang w:val="hr-HR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97"/>
        <w:gridCol w:w="3299"/>
        <w:gridCol w:w="2272"/>
        <w:gridCol w:w="2859"/>
        <w:gridCol w:w="3843"/>
      </w:tblGrid>
      <w:tr w:rsidR="00917C9A" w:rsidRPr="001D5EF6" w14:paraId="23EF33F1" w14:textId="77777777" w:rsidTr="00873876">
        <w:tc>
          <w:tcPr>
            <w:tcW w:w="5196" w:type="dxa"/>
            <w:gridSpan w:val="2"/>
            <w:shd w:val="clear" w:color="auto" w:fill="D9D9D9" w:themeFill="background1" w:themeFillShade="D9"/>
          </w:tcPr>
          <w:p w14:paraId="725B6E24" w14:textId="57351407" w:rsidR="00917C9A" w:rsidRPr="008A6C32" w:rsidRDefault="00917C9A" w:rsidP="00007CCB">
            <w:pPr>
              <w:rPr>
                <w:noProof w:val="0"/>
                <w:color w:val="7F7F7F" w:themeColor="text1" w:themeTint="80"/>
                <w:lang w:val="hr-HR"/>
              </w:rPr>
            </w:pPr>
            <w:r w:rsidRPr="008A6C32">
              <w:rPr>
                <w:noProof w:val="0"/>
                <w:color w:val="7F7F7F" w:themeColor="text1" w:themeTint="80"/>
                <w:lang w:val="hr-HR"/>
              </w:rPr>
              <w:t>Oblik rada i nastavne metode u živo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0A3CB85E" w14:textId="09475596" w:rsidR="00917C9A" w:rsidRPr="008A6C32" w:rsidRDefault="00917C9A" w:rsidP="00007CCB">
            <w:pPr>
              <w:rPr>
                <w:noProof w:val="0"/>
                <w:color w:val="7F7F7F" w:themeColor="text1" w:themeTint="80"/>
                <w:lang w:val="hr-HR"/>
              </w:rPr>
            </w:pPr>
            <w:r w:rsidRPr="008A6C32">
              <w:rPr>
                <w:noProof w:val="0"/>
                <w:color w:val="7F7F7F" w:themeColor="text1" w:themeTint="80"/>
                <w:lang w:val="hr-HR"/>
              </w:rPr>
              <w:t>Praćenje i vrednovanje učenika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2F36BB04" w14:textId="0222C06D" w:rsidR="00917C9A" w:rsidRPr="001D5EF6" w:rsidRDefault="00917C9A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Sinkrona komunikacija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3913DB19" w14:textId="624D4B40" w:rsidR="00917C9A" w:rsidRPr="001D5EF6" w:rsidRDefault="00917C9A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Asinkrona komunikacija</w:t>
            </w:r>
          </w:p>
        </w:tc>
      </w:tr>
      <w:tr w:rsidR="00917C9A" w:rsidRPr="001D5EF6" w14:paraId="25EE95B3" w14:textId="77777777" w:rsidTr="00873876">
        <w:trPr>
          <w:trHeight w:val="4164"/>
        </w:trPr>
        <w:tc>
          <w:tcPr>
            <w:tcW w:w="1897" w:type="dxa"/>
            <w:vMerge w:val="restart"/>
          </w:tcPr>
          <w:p w14:paraId="02BEE6AC" w14:textId="77777777" w:rsidR="00917C9A" w:rsidRDefault="00917C9A" w:rsidP="00007CCB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i/>
                <w:iCs/>
                <w:noProof w:val="0"/>
                <w:color w:val="7F7F7F" w:themeColor="text1" w:themeTint="80"/>
                <w:lang w:val="hr-HR"/>
              </w:rPr>
              <w:t>Frontalna nastava</w:t>
            </w:r>
          </w:p>
          <w:p w14:paraId="2AA87D0B" w14:textId="7EA7B45A" w:rsidR="00873876" w:rsidRPr="001D5EF6" w:rsidRDefault="00873876" w:rsidP="00007CCB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3299" w:type="dxa"/>
            <w:vMerge w:val="restart"/>
          </w:tcPr>
          <w:p w14:paraId="1CD1D655" w14:textId="4EA5231D" w:rsidR="00917C9A" w:rsidRPr="001D5EF6" w:rsidRDefault="00917C9A" w:rsidP="00007CCB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i/>
                <w:iCs/>
                <w:noProof w:val="0"/>
                <w:color w:val="7F7F7F" w:themeColor="text1" w:themeTint="80"/>
                <w:lang w:val="hr-HR"/>
              </w:rPr>
              <w:t>Usmeno izlaganje</w:t>
            </w:r>
            <w:r w:rsidR="002C282F" w:rsidRPr="001D5EF6">
              <w:rPr>
                <w:i/>
                <w:iCs/>
                <w:noProof w:val="0"/>
                <w:color w:val="7F7F7F" w:themeColor="text1" w:themeTint="80"/>
                <w:lang w:val="hr-HR"/>
              </w:rPr>
              <w:t>/demonstracija</w:t>
            </w:r>
          </w:p>
        </w:tc>
        <w:tc>
          <w:tcPr>
            <w:tcW w:w="2272" w:type="dxa"/>
          </w:tcPr>
          <w:p w14:paraId="14D84D2C" w14:textId="65BEC30D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2859" w:type="dxa"/>
          </w:tcPr>
          <w:p w14:paraId="6B0F4032" w14:textId="3978C16A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Osobno usmeno izlaganje</w:t>
            </w:r>
            <w:r w:rsidR="002C282F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/demonstracija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uz pomoć videokonferencijskog sustava -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Adobe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,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Zoom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,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MS Team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s,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G Meets,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Skype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i dr.</w:t>
            </w:r>
            <w:r w:rsidR="004F26C2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</w:t>
            </w:r>
          </w:p>
        </w:tc>
        <w:tc>
          <w:tcPr>
            <w:tcW w:w="3843" w:type="dxa"/>
          </w:tcPr>
          <w:p w14:paraId="0FA3B8B4" w14:textId="1DDAD019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Snimljena </w:t>
            </w:r>
            <w:r w:rsidR="001B4C34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vlastita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video lekcija (video, PPT uz glas)</w:t>
            </w:r>
          </w:p>
          <w:p w14:paraId="4350BCB4" w14:textId="77777777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1C8A5B09" w14:textId="268A3503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Postavljen</w:t>
            </w:r>
            <w:r w:rsidR="002C282F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organiziran</w:t>
            </w:r>
            <w:r w:rsidR="00D55968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pisani sadržaj u sustav</w:t>
            </w:r>
            <w:r w:rsidR="005F3941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(Npr. Loomen lekcije</w:t>
            </w:r>
            <w:r w:rsidR="001D5EF6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, MS One Note)</w:t>
            </w:r>
          </w:p>
          <w:p w14:paraId="6495E423" w14:textId="77777777" w:rsidR="005F3941" w:rsidRPr="001D5EF6" w:rsidRDefault="005F3941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48EDCDB0" w14:textId="77777777" w:rsidR="00917C9A" w:rsidRPr="001D5EF6" w:rsidRDefault="00917C9A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Postavljena videolekcija  koju ste preuzeli s provjerenih izvora</w:t>
            </w:r>
          </w:p>
          <w:p w14:paraId="133F7354" w14:textId="77777777" w:rsidR="002C282F" w:rsidRPr="001D5EF6" w:rsidRDefault="002C282F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4524595F" w14:textId="10D4A121" w:rsidR="002C282F" w:rsidRPr="001D5EF6" w:rsidRDefault="002C282F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Postavljanje jasnih uputa na druge izvore (udžbenik, web sjedište i sl.)</w:t>
            </w:r>
          </w:p>
        </w:tc>
      </w:tr>
      <w:tr w:rsidR="00917C9A" w:rsidRPr="001D5EF6" w14:paraId="68C9F54C" w14:textId="77777777" w:rsidTr="00873876">
        <w:trPr>
          <w:trHeight w:val="528"/>
        </w:trPr>
        <w:tc>
          <w:tcPr>
            <w:tcW w:w="1897" w:type="dxa"/>
            <w:vMerge/>
          </w:tcPr>
          <w:p w14:paraId="29034015" w14:textId="77777777" w:rsidR="00917C9A" w:rsidRPr="001D5EF6" w:rsidRDefault="00917C9A" w:rsidP="00007CCB">
            <w:pPr>
              <w:rPr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3299" w:type="dxa"/>
            <w:vMerge/>
          </w:tcPr>
          <w:p w14:paraId="7CBE38A6" w14:textId="77777777" w:rsidR="00917C9A" w:rsidRPr="001D5EF6" w:rsidRDefault="00917C9A" w:rsidP="00007CCB">
            <w:pPr>
              <w:rPr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2272" w:type="dxa"/>
          </w:tcPr>
          <w:p w14:paraId="2890330A" w14:textId="0EEBE809" w:rsidR="00917C9A" w:rsidRPr="001D5EF6" w:rsidRDefault="00917C9A" w:rsidP="00007CCB">
            <w:pPr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  <w:t xml:space="preserve">Praćenje i davanje brzih </w:t>
            </w:r>
            <w:r w:rsidR="001B4C34" w:rsidRPr="001D5EF6"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  <w:t>povratnih</w:t>
            </w:r>
            <w:r w:rsidRPr="001D5EF6"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  <w:t xml:space="preserve"> informacija</w:t>
            </w:r>
          </w:p>
        </w:tc>
        <w:tc>
          <w:tcPr>
            <w:tcW w:w="2859" w:type="dxa"/>
          </w:tcPr>
          <w:p w14:paraId="3F02CE7D" w14:textId="51D29A67" w:rsidR="00917C9A" w:rsidRPr="001D5EF6" w:rsidRDefault="004F26C2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Tijekom izlaganja davanje brzih povratnih informacija na upite učenika.</w:t>
            </w:r>
          </w:p>
        </w:tc>
        <w:tc>
          <w:tcPr>
            <w:tcW w:w="3843" w:type="dxa"/>
          </w:tcPr>
          <w:p w14:paraId="75AE83F9" w14:textId="290FFF70" w:rsidR="00917C9A" w:rsidRPr="001D5EF6" w:rsidRDefault="004F26C2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Organizirane rasprave  (</w:t>
            </w:r>
            <w:r w:rsidR="002C282F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n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pr. Loomen forum, grupno ili pojedinačno putem</w:t>
            </w:r>
            <w:r w:rsidR="002C282F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</w:t>
            </w:r>
            <w:r w:rsidR="001B4C34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komunikacijskih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sustava –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Yammer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ili društvenih mreža </w:t>
            </w:r>
            <w:r w:rsidR="001B4C34"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FB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) s definiranim terminom</w:t>
            </w:r>
            <w:r w:rsidR="001D5EF6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.</w:t>
            </w:r>
          </w:p>
          <w:p w14:paraId="65324644" w14:textId="0495A9CB" w:rsidR="004F26C2" w:rsidRPr="001D5EF6" w:rsidRDefault="002C282F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Kratki kviz (npr.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Testmoz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,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Quizlet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 i sl.)</w:t>
            </w:r>
          </w:p>
          <w:p w14:paraId="7C9F9454" w14:textId="3D115DCF" w:rsidR="00982F84" w:rsidRPr="001D5EF6" w:rsidRDefault="00982F84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Alati za grupno bilježenje (npr.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Padlet</w:t>
            </w:r>
            <w:r w:rsidR="001D5EF6"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, </w:t>
            </w:r>
            <w:r w:rsidR="001D5EF6"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Sway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)</w:t>
            </w:r>
          </w:p>
          <w:p w14:paraId="1C36F060" w14:textId="70A3FF44" w:rsidR="004F26C2" w:rsidRDefault="001D5EF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Komentari kroz dijeljenje dokumente npr.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OneNote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,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G</w:t>
            </w:r>
            <w:r w:rsidR="001B4C34"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doc</w:t>
            </w:r>
            <w:r w:rsidR="001B4C34">
              <w:rPr>
                <w:rFonts w:ascii="Calibri" w:hAnsi="Calibri" w:cs="Calibri"/>
                <w:noProof w:val="0"/>
                <w:color w:val="000000"/>
                <w:lang w:val="hr-HR"/>
              </w:rPr>
              <w:t>. I sl.</w:t>
            </w:r>
          </w:p>
          <w:p w14:paraId="5E84C90B" w14:textId="59EE0A83" w:rsidR="0087387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1C162BE4" w14:textId="77777777" w:rsidR="0087387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4C3C940D" w14:textId="77777777" w:rsidR="0087387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  <w:p w14:paraId="69B872AA" w14:textId="5C3C9BEE" w:rsidR="001B4C34" w:rsidRPr="001D5EF6" w:rsidRDefault="001B4C34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</w:tr>
      <w:tr w:rsidR="00873876" w:rsidRPr="001D5EF6" w14:paraId="3A4EE762" w14:textId="77777777" w:rsidTr="00873876">
        <w:tc>
          <w:tcPr>
            <w:tcW w:w="5196" w:type="dxa"/>
            <w:gridSpan w:val="2"/>
            <w:shd w:val="clear" w:color="auto" w:fill="D9D9D9" w:themeFill="background1" w:themeFillShade="D9"/>
          </w:tcPr>
          <w:p w14:paraId="0F35E3C5" w14:textId="77777777" w:rsidR="00873876" w:rsidRPr="001D5EF6" w:rsidRDefault="00873876" w:rsidP="00007CCB">
            <w:pPr>
              <w:rPr>
                <w:noProof w:val="0"/>
                <w:color w:val="7F7F7F" w:themeColor="text1" w:themeTint="80"/>
                <w:lang w:val="hr-HR"/>
              </w:rPr>
            </w:pPr>
            <w:r w:rsidRPr="008A6C32">
              <w:rPr>
                <w:noProof w:val="0"/>
                <w:color w:val="7F7F7F" w:themeColor="text1" w:themeTint="80"/>
                <w:lang w:val="hr-HR"/>
              </w:rPr>
              <w:lastRenderedPageBreak/>
              <w:t>Oblik rada i nastavne metode u živo</w:t>
            </w:r>
          </w:p>
          <w:tbl>
            <w:tblPr>
              <w:tblW w:w="3080" w:type="dxa"/>
              <w:tblLook w:val="04A0" w:firstRow="1" w:lastRow="0" w:firstColumn="1" w:lastColumn="0" w:noHBand="0" w:noVBand="1"/>
            </w:tblPr>
            <w:tblGrid>
              <w:gridCol w:w="3080"/>
            </w:tblGrid>
            <w:tr w:rsidR="00873876" w:rsidRPr="001D5EF6" w14:paraId="1013EB23" w14:textId="77777777" w:rsidTr="00007CCB">
              <w:trPr>
                <w:trHeight w:val="32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4A391" w14:textId="63FD8075" w:rsidR="00873876" w:rsidRPr="001D5EF6" w:rsidRDefault="00873876" w:rsidP="00007CCB">
                  <w:pPr>
                    <w:rPr>
                      <w:rFonts w:ascii="Calibri" w:hAnsi="Calibri" w:cs="Calibri"/>
                      <w:noProof w:val="0"/>
                      <w:color w:val="7F7F7F" w:themeColor="text1" w:themeTint="80"/>
                      <w:lang w:val="hr-HR"/>
                    </w:rPr>
                  </w:pPr>
                </w:p>
              </w:tc>
            </w:tr>
          </w:tbl>
          <w:p w14:paraId="6730621F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3D325AC6" w14:textId="28415B2C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8A6C32">
              <w:rPr>
                <w:noProof w:val="0"/>
                <w:color w:val="7F7F7F" w:themeColor="text1" w:themeTint="80"/>
                <w:lang w:val="hr-HR"/>
              </w:rPr>
              <w:t>Praćenje i vrednovanje učenika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79A6A9A8" w14:textId="4A3FE5D9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Sinkrona komunikacija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14:paraId="6C0AE3EF" w14:textId="5A3696E1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Asinkrona komunikacija</w:t>
            </w:r>
          </w:p>
        </w:tc>
      </w:tr>
      <w:tr w:rsidR="00873876" w:rsidRPr="001D5EF6" w14:paraId="51334DE4" w14:textId="77777777" w:rsidTr="00873876">
        <w:tc>
          <w:tcPr>
            <w:tcW w:w="1897" w:type="dxa"/>
            <w:vMerge w:val="restart"/>
          </w:tcPr>
          <w:p w14:paraId="02BFD4CF" w14:textId="00085EB1" w:rsidR="00873876" w:rsidRPr="001D5EF6" w:rsidRDefault="00873876" w:rsidP="00C042D0">
            <w:pPr>
              <w:ind w:left="360"/>
              <w:rPr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noProof w:val="0"/>
                <w:color w:val="7F7F7F" w:themeColor="text1" w:themeTint="80"/>
                <w:lang w:val="hr-HR"/>
              </w:rPr>
              <w:t>Diferencirana nastava</w:t>
            </w:r>
          </w:p>
        </w:tc>
        <w:tc>
          <w:tcPr>
            <w:tcW w:w="3299" w:type="dxa"/>
          </w:tcPr>
          <w:p w14:paraId="1310878B" w14:textId="650EE449" w:rsidR="00873876" w:rsidRPr="001D5EF6" w:rsidRDefault="00873876" w:rsidP="00873876">
            <w:p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  <w:t>Grupni rad</w:t>
            </w:r>
          </w:p>
          <w:p w14:paraId="7C2CA314" w14:textId="77777777" w:rsidR="00873876" w:rsidRPr="00873876" w:rsidRDefault="00873876" w:rsidP="0087387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  <w:r w:rsidRPr="00873876"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  <w:t>Homogene grupe</w:t>
            </w:r>
          </w:p>
          <w:p w14:paraId="57793053" w14:textId="77777777" w:rsidR="00873876" w:rsidRPr="00873876" w:rsidRDefault="00873876" w:rsidP="0087387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  <w:r w:rsidRPr="00873876"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  <w:t>Nehomogene grupe</w:t>
            </w:r>
          </w:p>
          <w:p w14:paraId="1453C286" w14:textId="5F3FB5F2" w:rsidR="00873876" w:rsidRPr="00873876" w:rsidRDefault="00873876" w:rsidP="0087387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</w:pPr>
            <w:r w:rsidRPr="00873876">
              <w:rPr>
                <w:rFonts w:ascii="Calibri" w:hAnsi="Calibri" w:cs="Calibri"/>
                <w:noProof w:val="0"/>
                <w:color w:val="7F7F7F" w:themeColor="text1" w:themeTint="80"/>
                <w:lang w:val="hr-HR"/>
              </w:rPr>
              <w:t>Individualizirano</w:t>
            </w:r>
          </w:p>
        </w:tc>
        <w:tc>
          <w:tcPr>
            <w:tcW w:w="2272" w:type="dxa"/>
          </w:tcPr>
          <w:p w14:paraId="6C5A406F" w14:textId="77777777" w:rsidR="00873876" w:rsidRPr="001D5EF6" w:rsidRDefault="00873876" w:rsidP="00982F84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2859" w:type="dxa"/>
          </w:tcPr>
          <w:p w14:paraId="5D66C42E" w14:textId="1FA00861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 xml:space="preserve">Vođeni grupni rad putem videokonferencijskog sustava koji ima mogućnost dijeljenja učenika u grupe (npr. </w:t>
            </w:r>
            <w:r w:rsidRPr="001B4C34">
              <w:rPr>
                <w:rFonts w:ascii="Calibri" w:hAnsi="Calibri" w:cs="Calibri"/>
                <w:i/>
                <w:iCs/>
                <w:noProof w:val="0"/>
                <w:color w:val="000000"/>
                <w:lang w:val="hr-HR"/>
              </w:rPr>
              <w:t>MS Teams, Zoom</w:t>
            </w:r>
            <w:r w:rsidRPr="001D5EF6">
              <w:rPr>
                <w:rFonts w:ascii="Calibri" w:hAnsi="Calibri" w:cs="Calibri"/>
                <w:noProof w:val="0"/>
                <w:color w:val="000000"/>
                <w:lang w:val="hr-HR"/>
              </w:rPr>
              <w:t>)</w:t>
            </w:r>
          </w:p>
        </w:tc>
        <w:tc>
          <w:tcPr>
            <w:tcW w:w="3843" w:type="dxa"/>
          </w:tcPr>
          <w:p w14:paraId="4A80FB3E" w14:textId="165B8457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Kroz kolaborativni alati za izradu teksta (npr. </w:t>
            </w:r>
            <w:r w:rsidRPr="001B4C34">
              <w:rPr>
                <w:i/>
                <w:iCs/>
                <w:noProof w:val="0"/>
                <w:lang w:val="hr-HR"/>
              </w:rPr>
              <w:t>G doc</w:t>
            </w:r>
            <w:r w:rsidRPr="001D5EF6">
              <w:rPr>
                <w:noProof w:val="0"/>
                <w:lang w:val="hr-HR"/>
              </w:rPr>
              <w:t xml:space="preserve"> )</w:t>
            </w:r>
          </w:p>
        </w:tc>
      </w:tr>
      <w:tr w:rsidR="00873876" w:rsidRPr="001D5EF6" w14:paraId="2A34C7C2" w14:textId="77777777" w:rsidTr="00873876">
        <w:tc>
          <w:tcPr>
            <w:tcW w:w="1897" w:type="dxa"/>
            <w:vMerge/>
          </w:tcPr>
          <w:p w14:paraId="6A339F3E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299" w:type="dxa"/>
            <w:vMerge w:val="restart"/>
          </w:tcPr>
          <w:p w14:paraId="14947775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2272" w:type="dxa"/>
          </w:tcPr>
          <w:p w14:paraId="13984B6D" w14:textId="4CC3F4D5" w:rsidR="00873876" w:rsidRPr="001D5EF6" w:rsidRDefault="00873876" w:rsidP="00007CCB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i/>
                <w:iCs/>
                <w:noProof w:val="0"/>
                <w:color w:val="7F7F7F" w:themeColor="text1" w:themeTint="80"/>
                <w:lang w:val="hr-HR"/>
              </w:rPr>
              <w:t>Esej</w:t>
            </w:r>
          </w:p>
        </w:tc>
        <w:tc>
          <w:tcPr>
            <w:tcW w:w="2859" w:type="dxa"/>
          </w:tcPr>
          <w:p w14:paraId="5D347A9E" w14:textId="042B7E48" w:rsidR="00873876" w:rsidRPr="001D5EF6" w:rsidRDefault="00873876" w:rsidP="00007CCB">
            <w:pPr>
              <w:rPr>
                <w:noProof w:val="0"/>
                <w:lang w:val="hr-HR"/>
              </w:rPr>
            </w:pPr>
          </w:p>
        </w:tc>
        <w:tc>
          <w:tcPr>
            <w:tcW w:w="3843" w:type="dxa"/>
          </w:tcPr>
          <w:p w14:paraId="1C390529" w14:textId="18FA232A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Kroz kolaborativni alati za izradu teksta (npr. G doc  ili MS Word, One Note i sl.)</w:t>
            </w:r>
          </w:p>
          <w:p w14:paraId="192B5F16" w14:textId="0736E0B7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Kroz druge alate za obradu teksta koji se mogu postaviti u sustav na predaju (npr. Loomen)</w:t>
            </w:r>
          </w:p>
        </w:tc>
      </w:tr>
      <w:tr w:rsidR="00873876" w:rsidRPr="001D5EF6" w14:paraId="26E4D580" w14:textId="77777777" w:rsidTr="00873876">
        <w:tc>
          <w:tcPr>
            <w:tcW w:w="1897" w:type="dxa"/>
            <w:vMerge/>
          </w:tcPr>
          <w:p w14:paraId="45E02EEC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299" w:type="dxa"/>
            <w:vMerge/>
          </w:tcPr>
          <w:p w14:paraId="4BC48234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2272" w:type="dxa"/>
          </w:tcPr>
          <w:p w14:paraId="27F50E71" w14:textId="4B09A324" w:rsidR="00873876" w:rsidRPr="001D5EF6" w:rsidRDefault="00873876" w:rsidP="006D2206">
            <w:pPr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i/>
                <w:iCs/>
                <w:noProof w:val="0"/>
                <w:color w:val="7F7F7F" w:themeColor="text1" w:themeTint="80"/>
                <w:lang w:val="hr-HR"/>
              </w:rPr>
              <w:t>Samorefleksija i samovrednovanje</w:t>
            </w:r>
          </w:p>
          <w:p w14:paraId="0EC945B4" w14:textId="77777777" w:rsidR="00873876" w:rsidRPr="001D5EF6" w:rsidRDefault="00873876" w:rsidP="00007CCB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2859" w:type="dxa"/>
          </w:tcPr>
          <w:p w14:paraId="550CB1F2" w14:textId="54926213" w:rsidR="00873876" w:rsidRPr="001D5EF6" w:rsidRDefault="00873876" w:rsidP="00007CCB">
            <w:pPr>
              <w:rPr>
                <w:noProof w:val="0"/>
                <w:lang w:val="hr-HR"/>
              </w:rPr>
            </w:pPr>
          </w:p>
        </w:tc>
        <w:tc>
          <w:tcPr>
            <w:tcW w:w="3843" w:type="dxa"/>
          </w:tcPr>
          <w:p w14:paraId="7CBBFBF0" w14:textId="49FFAF18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Kroz alate  za izradu anketa, upitnika i kvizova (alati integrirani u sustave (npr. </w:t>
            </w:r>
            <w:r w:rsidRPr="001D5EF6">
              <w:rPr>
                <w:i/>
                <w:iCs/>
                <w:noProof w:val="0"/>
                <w:lang w:val="hr-HR"/>
              </w:rPr>
              <w:t>Loomen</w:t>
            </w:r>
            <w:r w:rsidRPr="001D5EF6">
              <w:rPr>
                <w:noProof w:val="0"/>
                <w:lang w:val="hr-HR"/>
              </w:rPr>
              <w:t xml:space="preserve">, </w:t>
            </w:r>
            <w:r w:rsidRPr="001D5EF6">
              <w:rPr>
                <w:i/>
                <w:iCs/>
                <w:noProof w:val="0"/>
                <w:lang w:val="hr-HR"/>
              </w:rPr>
              <w:t>Google Forms</w:t>
            </w:r>
            <w:r w:rsidRPr="001D5EF6">
              <w:rPr>
                <w:noProof w:val="0"/>
                <w:lang w:val="hr-HR"/>
              </w:rPr>
              <w:t xml:space="preserve">) kao što su  </w:t>
            </w:r>
            <w:r w:rsidRPr="001B4C34">
              <w:rPr>
                <w:i/>
                <w:iCs/>
                <w:noProof w:val="0"/>
                <w:lang w:val="hr-HR"/>
              </w:rPr>
              <w:t>Kahoot</w:t>
            </w:r>
            <w:r w:rsidRPr="001D5EF6">
              <w:rPr>
                <w:noProof w:val="0"/>
                <w:lang w:val="hr-HR"/>
              </w:rPr>
              <w:t xml:space="preserve">, </w:t>
            </w:r>
            <w:r w:rsidRPr="001B4C34">
              <w:rPr>
                <w:i/>
                <w:iCs/>
                <w:noProof w:val="0"/>
                <w:lang w:val="hr-HR"/>
              </w:rPr>
              <w:t>Mentimeter</w:t>
            </w:r>
            <w:r w:rsidRPr="001D5EF6">
              <w:rPr>
                <w:noProof w:val="0"/>
                <w:lang w:val="hr-HR"/>
              </w:rPr>
              <w:t xml:space="preserve"> i sl.</w:t>
            </w:r>
          </w:p>
        </w:tc>
      </w:tr>
      <w:tr w:rsidR="00873876" w:rsidRPr="001D5EF6" w14:paraId="4E1076F6" w14:textId="77777777" w:rsidTr="00873876">
        <w:tc>
          <w:tcPr>
            <w:tcW w:w="1897" w:type="dxa"/>
            <w:vMerge/>
          </w:tcPr>
          <w:p w14:paraId="618D3C52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3299" w:type="dxa"/>
            <w:vMerge/>
          </w:tcPr>
          <w:p w14:paraId="0A1B0E8B" w14:textId="77777777" w:rsidR="00873876" w:rsidRPr="001D5EF6" w:rsidRDefault="00873876" w:rsidP="00007CCB">
            <w:pPr>
              <w:rPr>
                <w:rFonts w:ascii="Calibri" w:hAnsi="Calibri" w:cs="Calibri"/>
                <w:noProof w:val="0"/>
                <w:color w:val="000000"/>
                <w:lang w:val="hr-HR"/>
              </w:rPr>
            </w:pPr>
          </w:p>
        </w:tc>
        <w:tc>
          <w:tcPr>
            <w:tcW w:w="2272" w:type="dxa"/>
          </w:tcPr>
          <w:p w14:paraId="0418960F" w14:textId="59937C79" w:rsidR="00873876" w:rsidRPr="001D5EF6" w:rsidRDefault="00873876" w:rsidP="00982F84">
            <w:pPr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1D5EF6">
              <w:rPr>
                <w:rFonts w:ascii="Calibri" w:hAnsi="Calibri" w:cs="Calibri"/>
                <w:i/>
                <w:iCs/>
                <w:noProof w:val="0"/>
                <w:color w:val="7F7F7F" w:themeColor="text1" w:themeTint="80"/>
                <w:lang w:val="hr-HR"/>
              </w:rPr>
              <w:t>Projektno (razina aktivnosti, komunikacije i suradnje, proces i krajnji zadatak i njegovo prezentiranje )</w:t>
            </w:r>
          </w:p>
          <w:p w14:paraId="024FFACC" w14:textId="77777777" w:rsidR="00873876" w:rsidRPr="001D5EF6" w:rsidRDefault="00873876" w:rsidP="006D2206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</w:p>
        </w:tc>
        <w:tc>
          <w:tcPr>
            <w:tcW w:w="2859" w:type="dxa"/>
          </w:tcPr>
          <w:p w14:paraId="515511E4" w14:textId="77777777" w:rsidR="00873876" w:rsidRPr="001D5EF6" w:rsidRDefault="00873876" w:rsidP="00007CCB">
            <w:pPr>
              <w:rPr>
                <w:noProof w:val="0"/>
                <w:lang w:val="hr-HR"/>
              </w:rPr>
            </w:pPr>
          </w:p>
        </w:tc>
        <w:tc>
          <w:tcPr>
            <w:tcW w:w="3843" w:type="dxa"/>
          </w:tcPr>
          <w:p w14:paraId="479C30FF" w14:textId="2C325E9E" w:rsidR="00873876" w:rsidRPr="001D5EF6" w:rsidRDefault="00873876" w:rsidP="00007CCB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Zahtijeva kombinaciju alata za komunikaciju i kolaboraciju te praćenje  i </w:t>
            </w:r>
            <w:r>
              <w:rPr>
                <w:noProof w:val="0"/>
                <w:lang w:val="hr-HR"/>
              </w:rPr>
              <w:t>vrednovanje.</w:t>
            </w:r>
          </w:p>
        </w:tc>
      </w:tr>
    </w:tbl>
    <w:p w14:paraId="2AE190D4" w14:textId="77777777" w:rsidR="003E2521" w:rsidRDefault="003E2521" w:rsidP="003E2521">
      <w:pPr>
        <w:pStyle w:val="Heading2"/>
        <w:rPr>
          <w:noProof w:val="0"/>
          <w:lang w:val="hr-HR"/>
        </w:rPr>
      </w:pPr>
    </w:p>
    <w:p w14:paraId="3C38799E" w14:textId="77777777" w:rsidR="003E2521" w:rsidRDefault="003E2521" w:rsidP="003E2521">
      <w:pPr>
        <w:pStyle w:val="Heading2"/>
        <w:rPr>
          <w:noProof w:val="0"/>
          <w:lang w:val="hr-HR"/>
        </w:rPr>
      </w:pPr>
    </w:p>
    <w:p w14:paraId="25DA0D45" w14:textId="77777777" w:rsidR="003E2521" w:rsidRDefault="003E2521" w:rsidP="003E2521">
      <w:pPr>
        <w:pStyle w:val="Heading2"/>
        <w:rPr>
          <w:noProof w:val="0"/>
          <w:lang w:val="hr-HR"/>
        </w:rPr>
      </w:pPr>
    </w:p>
    <w:p w14:paraId="4A022108" w14:textId="77777777" w:rsidR="003E2521" w:rsidRDefault="003E2521" w:rsidP="003E2521">
      <w:pPr>
        <w:pStyle w:val="Heading2"/>
        <w:rPr>
          <w:noProof w:val="0"/>
          <w:lang w:val="hr-HR"/>
        </w:rPr>
      </w:pPr>
    </w:p>
    <w:p w14:paraId="524B539A" w14:textId="77777777" w:rsidR="003E2521" w:rsidRDefault="003E2521" w:rsidP="003E2521">
      <w:pPr>
        <w:pStyle w:val="Heading2"/>
        <w:rPr>
          <w:noProof w:val="0"/>
          <w:lang w:val="hr-HR"/>
        </w:rPr>
      </w:pPr>
    </w:p>
    <w:p w14:paraId="6A7FAD21" w14:textId="7F74DA27" w:rsidR="00DC5847" w:rsidRDefault="003E2521" w:rsidP="003E2521">
      <w:pPr>
        <w:pStyle w:val="Heading2"/>
        <w:jc w:val="center"/>
        <w:rPr>
          <w:noProof w:val="0"/>
          <w:lang w:val="hr-HR"/>
        </w:rPr>
        <w:sectPr w:rsidR="00DC5847" w:rsidSect="003E2521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1D5EF6">
        <w:rPr>
          <w:noProof w:val="0"/>
          <w:lang w:val="hr-HR"/>
        </w:rPr>
        <w:t xml:space="preserve">Tablica </w:t>
      </w:r>
      <w:r>
        <w:rPr>
          <w:noProof w:val="0"/>
          <w:lang w:val="hr-HR"/>
        </w:rPr>
        <w:t>8</w:t>
      </w:r>
      <w:r w:rsidRPr="001D5EF6">
        <w:rPr>
          <w:noProof w:val="0"/>
          <w:lang w:val="hr-HR"/>
        </w:rPr>
        <w:t>.</w:t>
      </w:r>
      <w:r>
        <w:rPr>
          <w:noProof w:val="0"/>
          <w:lang w:val="hr-HR"/>
        </w:rPr>
        <w:t xml:space="preserve"> Plan provedbe nastave u virtualnom okruženju</w:t>
      </w:r>
      <w:r>
        <w:rPr>
          <w:noProof w:val="0"/>
          <w:lang w:val="hr-HR"/>
        </w:rPr>
        <w:t xml:space="preserve"> (</w:t>
      </w:r>
      <w:r w:rsidRPr="003E2521">
        <w:rPr>
          <w:i/>
          <w:iCs/>
          <w:noProof w:val="0"/>
          <w:lang w:val="hr-HR"/>
        </w:rPr>
        <w:t>uz primjere</w:t>
      </w:r>
      <w:r>
        <w:rPr>
          <w:noProof w:val="0"/>
          <w:lang w:val="hr-HR"/>
        </w:rPr>
        <w:t>)</w:t>
      </w:r>
    </w:p>
    <w:tbl>
      <w:tblPr>
        <w:tblStyle w:val="TableGrid"/>
        <w:tblpPr w:leftFromText="180" w:rightFromText="180" w:vertAnchor="page" w:horzAnchor="margin" w:tblpY="855"/>
        <w:tblW w:w="0" w:type="auto"/>
        <w:tblLook w:val="04A0" w:firstRow="1" w:lastRow="0" w:firstColumn="1" w:lastColumn="0" w:noHBand="0" w:noVBand="1"/>
      </w:tblPr>
      <w:tblGrid>
        <w:gridCol w:w="5524"/>
        <w:gridCol w:w="9639"/>
      </w:tblGrid>
      <w:tr w:rsidR="00DC5847" w:rsidRPr="001D5EF6" w14:paraId="5C375F29" w14:textId="77777777" w:rsidTr="003E2521">
        <w:tc>
          <w:tcPr>
            <w:tcW w:w="15163" w:type="dxa"/>
            <w:gridSpan w:val="2"/>
            <w:shd w:val="clear" w:color="auto" w:fill="D9D9D9" w:themeFill="background1" w:themeFillShade="D9"/>
          </w:tcPr>
          <w:p w14:paraId="45DA212C" w14:textId="77777777" w:rsidR="00DC5847" w:rsidRPr="001D5EF6" w:rsidRDefault="00DC5847" w:rsidP="003E2521">
            <w:pPr>
              <w:rPr>
                <w:b/>
                <w:bCs/>
                <w:noProof w:val="0"/>
                <w:lang w:val="hr-HR"/>
              </w:rPr>
            </w:pPr>
            <w:r>
              <w:rPr>
                <w:b/>
                <w:bCs/>
                <w:noProof w:val="0"/>
                <w:lang w:val="hr-HR"/>
              </w:rPr>
              <w:lastRenderedPageBreak/>
              <w:t>Plan provedbe nastave u virtualnom okruženju</w:t>
            </w:r>
          </w:p>
        </w:tc>
      </w:tr>
      <w:tr w:rsidR="00DC5847" w:rsidRPr="001D5EF6" w14:paraId="7C72C357" w14:textId="77777777" w:rsidTr="003E2521">
        <w:tc>
          <w:tcPr>
            <w:tcW w:w="5524" w:type="dxa"/>
            <w:shd w:val="clear" w:color="auto" w:fill="auto"/>
          </w:tcPr>
          <w:p w14:paraId="534AA15A" w14:textId="77777777" w:rsidR="00DC5847" w:rsidRPr="00007CCB" w:rsidRDefault="00DC5847" w:rsidP="003E2521">
            <w:pPr>
              <w:rPr>
                <w:noProof w:val="0"/>
                <w:lang w:val="hr-HR"/>
              </w:rPr>
            </w:pPr>
            <w:r w:rsidRPr="00007CCB">
              <w:rPr>
                <w:noProof w:val="0"/>
                <w:lang w:val="hr-HR"/>
              </w:rPr>
              <w:t xml:space="preserve">Oblik provedbe nastave 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>(učenje na daljinu ili kombinirani oblik)</w:t>
            </w:r>
          </w:p>
        </w:tc>
        <w:tc>
          <w:tcPr>
            <w:tcW w:w="9639" w:type="dxa"/>
            <w:shd w:val="clear" w:color="auto" w:fill="auto"/>
          </w:tcPr>
          <w:p w14:paraId="711CE464" w14:textId="77777777" w:rsidR="00DC5847" w:rsidRPr="00007CCB" w:rsidRDefault="00DC5847" w:rsidP="003E2521">
            <w:pPr>
              <w:rPr>
                <w:noProof w:val="0"/>
                <w:lang w:val="hr-HR"/>
              </w:rPr>
            </w:pPr>
          </w:p>
        </w:tc>
      </w:tr>
      <w:tr w:rsidR="00DC5847" w:rsidRPr="001D5EF6" w14:paraId="613FB454" w14:textId="77777777" w:rsidTr="003E2521">
        <w:tc>
          <w:tcPr>
            <w:tcW w:w="5524" w:type="dxa"/>
            <w:shd w:val="clear" w:color="auto" w:fill="auto"/>
          </w:tcPr>
          <w:p w14:paraId="59BCD9EA" w14:textId="77777777" w:rsidR="00DC5847" w:rsidRPr="00007CCB" w:rsidRDefault="00DC5847" w:rsidP="003E2521">
            <w:pPr>
              <w:rPr>
                <w:noProof w:val="0"/>
                <w:lang w:val="hr-HR"/>
              </w:rPr>
            </w:pPr>
            <w:r w:rsidRPr="00007CCB">
              <w:rPr>
                <w:noProof w:val="0"/>
                <w:lang w:val="hr-HR"/>
              </w:rPr>
              <w:t>Sustav za upravljanje učenjem na daljinu</w:t>
            </w:r>
            <w:r>
              <w:rPr>
                <w:noProof w:val="0"/>
                <w:lang w:val="hr-HR"/>
              </w:rPr>
              <w:t xml:space="preserve"> 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>(Loomen, MS Teams, GoogleClasroom  i dr.)</w:t>
            </w:r>
          </w:p>
        </w:tc>
        <w:tc>
          <w:tcPr>
            <w:tcW w:w="9639" w:type="dxa"/>
            <w:shd w:val="clear" w:color="auto" w:fill="auto"/>
          </w:tcPr>
          <w:p w14:paraId="3D00C2D8" w14:textId="77777777" w:rsidR="00DC5847" w:rsidRDefault="00DC5847" w:rsidP="003E2521">
            <w:pPr>
              <w:rPr>
                <w:b/>
                <w:bCs/>
                <w:noProof w:val="0"/>
                <w:lang w:val="hr-HR"/>
              </w:rPr>
            </w:pPr>
          </w:p>
        </w:tc>
      </w:tr>
      <w:tr w:rsidR="00DC5847" w:rsidRPr="001D5EF6" w14:paraId="3269613C" w14:textId="77777777" w:rsidTr="003E2521">
        <w:trPr>
          <w:trHeight w:val="623"/>
        </w:trPr>
        <w:tc>
          <w:tcPr>
            <w:tcW w:w="5524" w:type="dxa"/>
          </w:tcPr>
          <w:p w14:paraId="63F5EEE1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 xml:space="preserve">Naziv sadržaja 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>(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sadržaji 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>koje ću poučavati u virtualnom okruženju)</w:t>
            </w:r>
          </w:p>
        </w:tc>
        <w:tc>
          <w:tcPr>
            <w:tcW w:w="9639" w:type="dxa"/>
          </w:tcPr>
          <w:p w14:paraId="6CDA0AF2" w14:textId="77777777" w:rsidR="00DC5847" w:rsidRDefault="00DC5847" w:rsidP="003E2521">
            <w:pPr>
              <w:rPr>
                <w:noProof w:val="0"/>
                <w:lang w:val="hr-HR"/>
              </w:rPr>
            </w:pPr>
          </w:p>
          <w:p w14:paraId="03E2E49F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</w:p>
        </w:tc>
      </w:tr>
      <w:tr w:rsidR="00DC5847" w:rsidRPr="001D5EF6" w14:paraId="38A3BC03" w14:textId="77777777" w:rsidTr="003E2521">
        <w:tc>
          <w:tcPr>
            <w:tcW w:w="5524" w:type="dxa"/>
            <w:vMerge w:val="restart"/>
          </w:tcPr>
          <w:p w14:paraId="0FC3FA7D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Odgojno-obrazovni ishodi</w:t>
            </w:r>
            <w:r>
              <w:rPr>
                <w:noProof w:val="0"/>
                <w:lang w:val="hr-HR"/>
              </w:rPr>
              <w:t xml:space="preserve"> (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>koje učenici moraju ostvariti nakon što završetka učenja i poučavanja u virtualnom okruženju)</w:t>
            </w:r>
          </w:p>
        </w:tc>
        <w:tc>
          <w:tcPr>
            <w:tcW w:w="9639" w:type="dxa"/>
          </w:tcPr>
          <w:p w14:paraId="6C6D5005" w14:textId="77777777" w:rsidR="00DC5847" w:rsidRPr="00007CCB" w:rsidRDefault="00DC5847" w:rsidP="003E2521">
            <w:pPr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Popis ishoda</w:t>
            </w:r>
          </w:p>
        </w:tc>
      </w:tr>
      <w:tr w:rsidR="00DC5847" w:rsidRPr="001D5EF6" w14:paraId="2B6B8DB6" w14:textId="77777777" w:rsidTr="003E2521">
        <w:tc>
          <w:tcPr>
            <w:tcW w:w="5524" w:type="dxa"/>
            <w:vMerge/>
          </w:tcPr>
          <w:p w14:paraId="7C70A404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</w:p>
        </w:tc>
        <w:tc>
          <w:tcPr>
            <w:tcW w:w="9639" w:type="dxa"/>
          </w:tcPr>
          <w:p w14:paraId="085120FF" w14:textId="77777777" w:rsidR="00DC5847" w:rsidRPr="001D5EF6" w:rsidRDefault="00DC5847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A825EC" w:rsidRPr="001D5EF6" w14:paraId="03639FE7" w14:textId="77777777" w:rsidTr="003E2521">
        <w:trPr>
          <w:trHeight w:val="237"/>
        </w:trPr>
        <w:tc>
          <w:tcPr>
            <w:tcW w:w="5524" w:type="dxa"/>
            <w:vMerge/>
          </w:tcPr>
          <w:p w14:paraId="58284600" w14:textId="77777777" w:rsidR="00A825EC" w:rsidRPr="001D5EF6" w:rsidRDefault="00A825EC" w:rsidP="003E2521">
            <w:pPr>
              <w:rPr>
                <w:noProof w:val="0"/>
                <w:lang w:val="hr-HR"/>
              </w:rPr>
            </w:pPr>
          </w:p>
        </w:tc>
        <w:tc>
          <w:tcPr>
            <w:tcW w:w="9639" w:type="dxa"/>
          </w:tcPr>
          <w:p w14:paraId="1C124166" w14:textId="77777777" w:rsidR="00A825EC" w:rsidRPr="001D5EF6" w:rsidRDefault="00A825EC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DC5847" w:rsidRPr="001D5EF6" w14:paraId="67BED05C" w14:textId="77777777" w:rsidTr="003E2521">
        <w:tc>
          <w:tcPr>
            <w:tcW w:w="5524" w:type="dxa"/>
            <w:vMerge w:val="restart"/>
          </w:tcPr>
          <w:p w14:paraId="55B12806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  <w:r w:rsidRPr="001D5EF6">
              <w:rPr>
                <w:noProof w:val="0"/>
                <w:lang w:val="hr-HR"/>
              </w:rPr>
              <w:t>Kompetencije</w:t>
            </w:r>
            <w:r>
              <w:rPr>
                <w:noProof w:val="0"/>
                <w:lang w:val="hr-HR"/>
              </w:rPr>
              <w:t xml:space="preserve"> ()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koje učenici moraju 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steći</w:t>
            </w:r>
            <w:r w:rsidRPr="00007CCB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nakon završetka učenja i poučavanja u virtualnom okruženj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u)</w:t>
            </w:r>
          </w:p>
        </w:tc>
        <w:tc>
          <w:tcPr>
            <w:tcW w:w="9639" w:type="dxa"/>
          </w:tcPr>
          <w:p w14:paraId="08595FDA" w14:textId="77777777" w:rsidR="00DC5847" w:rsidRPr="00007CCB" w:rsidRDefault="00DC5847" w:rsidP="003E2521">
            <w:pPr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Popis kompetencija</w:t>
            </w:r>
          </w:p>
        </w:tc>
      </w:tr>
      <w:tr w:rsidR="00DC5847" w:rsidRPr="001D5EF6" w14:paraId="141DA520" w14:textId="77777777" w:rsidTr="003E2521">
        <w:tc>
          <w:tcPr>
            <w:tcW w:w="5524" w:type="dxa"/>
            <w:vMerge/>
          </w:tcPr>
          <w:p w14:paraId="1E4C5308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</w:p>
        </w:tc>
        <w:tc>
          <w:tcPr>
            <w:tcW w:w="9639" w:type="dxa"/>
          </w:tcPr>
          <w:p w14:paraId="711A2C2D" w14:textId="77777777" w:rsidR="00DC5847" w:rsidRPr="001D5EF6" w:rsidRDefault="00DC5847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DC5847" w:rsidRPr="001D5EF6" w14:paraId="11BBD842" w14:textId="77777777" w:rsidTr="003E2521">
        <w:tc>
          <w:tcPr>
            <w:tcW w:w="5524" w:type="dxa"/>
            <w:vMerge/>
          </w:tcPr>
          <w:p w14:paraId="505469F5" w14:textId="77777777" w:rsidR="00DC5847" w:rsidRPr="001D5EF6" w:rsidRDefault="00DC5847" w:rsidP="003E2521">
            <w:pPr>
              <w:rPr>
                <w:noProof w:val="0"/>
                <w:lang w:val="hr-HR"/>
              </w:rPr>
            </w:pPr>
          </w:p>
        </w:tc>
        <w:tc>
          <w:tcPr>
            <w:tcW w:w="9639" w:type="dxa"/>
          </w:tcPr>
          <w:p w14:paraId="5171B1B9" w14:textId="77777777" w:rsidR="00DC5847" w:rsidRPr="001D5EF6" w:rsidRDefault="00DC5847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</w:p>
        </w:tc>
      </w:tr>
      <w:tr w:rsidR="00C329C5" w:rsidRPr="001D5EF6" w14:paraId="58C566D2" w14:textId="327275CB" w:rsidTr="003E2521">
        <w:trPr>
          <w:trHeight w:val="596"/>
        </w:trPr>
        <w:tc>
          <w:tcPr>
            <w:tcW w:w="5524" w:type="dxa"/>
            <w:shd w:val="clear" w:color="auto" w:fill="D9D9D9" w:themeFill="background1" w:themeFillShade="D9"/>
          </w:tcPr>
          <w:p w14:paraId="6152B24D" w14:textId="77777777" w:rsidR="00C329C5" w:rsidRPr="001D5EF6" w:rsidRDefault="00C329C5" w:rsidP="003E2521">
            <w:pPr>
              <w:rPr>
                <w:b/>
                <w:bCs/>
                <w:noProof w:val="0"/>
                <w:lang w:val="hr-HR"/>
              </w:rPr>
            </w:pPr>
            <w:r>
              <w:rPr>
                <w:b/>
                <w:bCs/>
                <w:noProof w:val="0"/>
                <w:lang w:val="hr-HR"/>
              </w:rPr>
              <w:t>Opis planiranih aktivnosti</w:t>
            </w:r>
            <w:r>
              <w:rPr>
                <w:b/>
                <w:bCs/>
                <w:noProof w:val="0"/>
                <w:lang w:val="hr-HR"/>
              </w:rPr>
              <w:t xml:space="preserve"> </w:t>
            </w:r>
          </w:p>
          <w:p w14:paraId="0F194DAC" w14:textId="3C8F2BDC" w:rsidR="00C329C5" w:rsidRPr="0038027A" w:rsidRDefault="00C329C5" w:rsidP="003E2521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7B4F2A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(Potrebno opisati kronološki za svaki 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nastavni sadržaj, </w:t>
            </w:r>
            <w:r w:rsidRPr="007B4F2A">
              <w:rPr>
                <w:i/>
                <w:iCs/>
                <w:noProof w:val="0"/>
                <w:color w:val="7F7F7F" w:themeColor="text1" w:themeTint="80"/>
                <w:lang w:val="hr-HR"/>
              </w:rPr>
              <w:t>odnosno skup odgojno-obrazovnih ishoda)</w:t>
            </w:r>
          </w:p>
        </w:tc>
        <w:tc>
          <w:tcPr>
            <w:tcW w:w="9639" w:type="dxa"/>
            <w:shd w:val="clear" w:color="auto" w:fill="D9D9D9" w:themeFill="background1" w:themeFillShade="D9"/>
          </w:tcPr>
          <w:p w14:paraId="6C1DCBD4" w14:textId="1F35BCB6" w:rsidR="00C329C5" w:rsidRPr="0038027A" w:rsidRDefault="00C329C5" w:rsidP="003E2521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>
              <w:rPr>
                <w:b/>
                <w:bCs/>
                <w:noProof w:val="0"/>
                <w:lang w:val="hr-HR"/>
              </w:rPr>
              <w:t>Odabrani digitalni alati</w:t>
            </w:r>
            <w:r>
              <w:rPr>
                <w:b/>
                <w:bCs/>
                <w:noProof w:val="0"/>
                <w:lang w:val="hr-HR"/>
              </w:rPr>
              <w:t xml:space="preserve"> i izvori</w:t>
            </w:r>
          </w:p>
        </w:tc>
      </w:tr>
      <w:tr w:rsidR="00C329C5" w:rsidRPr="001D5EF6" w14:paraId="064FE98F" w14:textId="2EB30111" w:rsidTr="003E2521">
        <w:tc>
          <w:tcPr>
            <w:tcW w:w="5524" w:type="dxa"/>
            <w:shd w:val="clear" w:color="auto" w:fill="auto"/>
          </w:tcPr>
          <w:p w14:paraId="28066DFE" w14:textId="77777777" w:rsidR="00C329C5" w:rsidRPr="007544F0" w:rsidRDefault="00C329C5" w:rsidP="003E2521">
            <w:pPr>
              <w:rPr>
                <w:b/>
                <w:bCs/>
                <w:noProof w:val="0"/>
                <w:lang w:val="hr-HR"/>
              </w:rPr>
            </w:pPr>
            <w:r>
              <w:rPr>
                <w:b/>
                <w:bCs/>
                <w:noProof w:val="0"/>
                <w:lang w:val="hr-HR"/>
              </w:rPr>
              <w:t>Aktivnosti 1</w:t>
            </w:r>
          </w:p>
        </w:tc>
        <w:tc>
          <w:tcPr>
            <w:tcW w:w="9639" w:type="dxa"/>
            <w:shd w:val="clear" w:color="auto" w:fill="auto"/>
          </w:tcPr>
          <w:p w14:paraId="243CAB7D" w14:textId="77777777" w:rsidR="00C329C5" w:rsidRPr="001D5EF6" w:rsidRDefault="00C329C5" w:rsidP="003E2521">
            <w:pPr>
              <w:rPr>
                <w:b/>
                <w:bCs/>
                <w:noProof w:val="0"/>
                <w:lang w:val="hr-HR"/>
              </w:rPr>
            </w:pPr>
          </w:p>
        </w:tc>
      </w:tr>
      <w:tr w:rsidR="00C329C5" w:rsidRPr="001D5EF6" w14:paraId="11253817" w14:textId="4C231ED4" w:rsidTr="003E2521">
        <w:trPr>
          <w:trHeight w:val="1647"/>
        </w:trPr>
        <w:tc>
          <w:tcPr>
            <w:tcW w:w="5524" w:type="dxa"/>
          </w:tcPr>
          <w:p w14:paraId="42BFD9C2" w14:textId="77777777" w:rsidR="00C329C5" w:rsidRDefault="00C329C5" w:rsidP="003E2521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7544F0">
              <w:rPr>
                <w:i/>
                <w:iCs/>
                <w:noProof w:val="0"/>
                <w:color w:val="7F7F7F" w:themeColor="text1" w:themeTint="80"/>
                <w:lang w:val="hr-HR"/>
              </w:rPr>
              <w:t>(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npr. </w:t>
            </w:r>
          </w:p>
          <w:p w14:paraId="5511B3E7" w14:textId="77777777" w:rsidR="00C329C5" w:rsidRPr="0038027A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38027A">
              <w:rPr>
                <w:i/>
                <w:iCs/>
                <w:noProof w:val="0"/>
                <w:color w:val="7F7F7F" w:themeColor="text1" w:themeTint="80"/>
                <w:lang w:val="hr-HR"/>
              </w:rPr>
              <w:t>usmeno izlaganje/demonstracija,  ili grupni rad i dr. ovisno o odabranoj metodi poučavanja)</w:t>
            </w:r>
          </w:p>
          <w:p w14:paraId="232F8940" w14:textId="77777777" w:rsidR="00C329C5" w:rsidRDefault="00C329C5" w:rsidP="003E2521">
            <w:pPr>
              <w:rPr>
                <w:noProof w:val="0"/>
                <w:lang w:val="hr-HR"/>
              </w:rPr>
            </w:pPr>
          </w:p>
          <w:p w14:paraId="71B1180A" w14:textId="77777777" w:rsidR="00C329C5" w:rsidRPr="00A1583E" w:rsidRDefault="00C329C5" w:rsidP="003E2521">
            <w:pPr>
              <w:rPr>
                <w:noProof w:val="0"/>
                <w:u w:val="single"/>
                <w:lang w:val="hr-HR"/>
              </w:rPr>
            </w:pPr>
          </w:p>
        </w:tc>
        <w:tc>
          <w:tcPr>
            <w:tcW w:w="9639" w:type="dxa"/>
          </w:tcPr>
          <w:p w14:paraId="732EF7B0" w14:textId="066F36C0" w:rsidR="00C329C5" w:rsidRPr="00C329C5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C329C5">
              <w:rPr>
                <w:i/>
                <w:iCs/>
                <w:noProof w:val="0"/>
                <w:color w:val="7F7F7F" w:themeColor="text1" w:themeTint="80"/>
                <w:lang w:val="hr-HR"/>
              </w:rPr>
              <w:t>demonstracija u realnom vremenu pute videokonferencijskog alata Webex</w:t>
            </w:r>
          </w:p>
          <w:p w14:paraId="6BE10C3A" w14:textId="77777777" w:rsidR="00C329C5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38027A">
              <w:rPr>
                <w:i/>
                <w:iCs/>
                <w:noProof w:val="0"/>
                <w:color w:val="7F7F7F" w:themeColor="text1" w:themeTint="80"/>
                <w:lang w:val="hr-HR"/>
              </w:rPr>
              <w:t>priprema prezentacije u Prezi alatu za izlaganje u učionici živo</w:t>
            </w:r>
          </w:p>
          <w:p w14:paraId="339EFF7D" w14:textId="77777777" w:rsidR="00C329C5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38027A">
              <w:rPr>
                <w:i/>
                <w:iCs/>
                <w:noProof w:val="0"/>
                <w:color w:val="7F7F7F" w:themeColor="text1" w:themeTint="80"/>
                <w:lang w:val="hr-HR"/>
              </w:rPr>
              <w:t>priprema prezentacije  u PPT-u sa zvučnim zapisom za objavu u sustavu</w:t>
            </w:r>
          </w:p>
          <w:p w14:paraId="75BC1FF8" w14:textId="77777777" w:rsidR="00C329C5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postavljanje gotovog</w:t>
            </w:r>
            <w:r w:rsidRPr="0038027A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digitalnog obrazovnog sadržaja s Edutroija</w:t>
            </w:r>
          </w:p>
          <w:p w14:paraId="7A6276EA" w14:textId="4A94894B" w:rsidR="00C329C5" w:rsidRPr="00C329C5" w:rsidRDefault="00C329C5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rad s određenim grupama  učenika kolaborativnom alatu G docs)</w:t>
            </w:r>
          </w:p>
        </w:tc>
      </w:tr>
      <w:tr w:rsidR="00DC5847" w:rsidRPr="001D5EF6" w14:paraId="6BA91A62" w14:textId="77777777" w:rsidTr="003E2521">
        <w:trPr>
          <w:trHeight w:val="990"/>
        </w:trPr>
        <w:tc>
          <w:tcPr>
            <w:tcW w:w="5524" w:type="dxa"/>
          </w:tcPr>
          <w:p w14:paraId="1E7FF60F" w14:textId="77777777" w:rsidR="00DC5847" w:rsidRDefault="00DC5847" w:rsidP="003E2521">
            <w:pPr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Praćenje i vrednovanje</w:t>
            </w:r>
          </w:p>
          <w:p w14:paraId="2E0F5E57" w14:textId="0052B19F" w:rsidR="007678A4" w:rsidRPr="003E2521" w:rsidRDefault="007678A4" w:rsidP="003E2521">
            <w:p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>(npr.</w:t>
            </w:r>
            <w:r w:rsid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- </w:t>
            </w:r>
            <w:r w:rsidRP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individualni i grupni razgovori, </w:t>
            </w:r>
            <w:r w:rsidR="000E78F9" w:rsidRP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pisani </w:t>
            </w:r>
            <w:r w:rsidRP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>esej</w:t>
            </w:r>
            <w:r w:rsidR="000E78F9" w:rsidRP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>i, usmeni ispiti</w:t>
            </w:r>
            <w:r w:rsidRPr="003E2521">
              <w:rPr>
                <w:i/>
                <w:iCs/>
                <w:noProof w:val="0"/>
                <w:color w:val="7F7F7F" w:themeColor="text1" w:themeTint="80"/>
                <w:lang w:val="hr-HR"/>
              </w:rPr>
              <w:t>)</w:t>
            </w:r>
          </w:p>
        </w:tc>
        <w:tc>
          <w:tcPr>
            <w:tcW w:w="9639" w:type="dxa"/>
          </w:tcPr>
          <w:p w14:paraId="230FAE45" w14:textId="77777777" w:rsidR="00DC5847" w:rsidRPr="007678A4" w:rsidRDefault="00DC5847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>Kroz alat integrirani u sustave Loomen</w:t>
            </w:r>
          </w:p>
          <w:p w14:paraId="1289145E" w14:textId="29B2181A" w:rsidR="00DC5847" w:rsidRPr="007678A4" w:rsidRDefault="007678A4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Kroz alat </w:t>
            </w:r>
            <w:r w:rsidR="00DC5847"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>Google Forms</w:t>
            </w:r>
            <w:r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</w:t>
            </w:r>
            <w:r w:rsidR="00DC5847"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</w:t>
            </w:r>
          </w:p>
          <w:p w14:paraId="1EA2EE9F" w14:textId="1DF34E06" w:rsidR="007678A4" w:rsidRPr="00DC5847" w:rsidRDefault="007678A4" w:rsidP="003E252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hr-HR"/>
              </w:rPr>
            </w:pPr>
            <w:r w:rsidRPr="007678A4">
              <w:rPr>
                <w:i/>
                <w:iCs/>
                <w:noProof w:val="0"/>
                <w:color w:val="7F7F7F" w:themeColor="text1" w:themeTint="80"/>
                <w:lang w:val="hr-HR"/>
              </w:rPr>
              <w:t>Kroz individualne razgovore putem videokonferencijskog alata Adobe Connect)</w:t>
            </w:r>
          </w:p>
        </w:tc>
      </w:tr>
      <w:tr w:rsidR="000E78F9" w:rsidRPr="001D5EF6" w14:paraId="00DB91C2" w14:textId="77777777" w:rsidTr="003E2521">
        <w:trPr>
          <w:trHeight w:val="596"/>
        </w:trPr>
        <w:tc>
          <w:tcPr>
            <w:tcW w:w="5524" w:type="dxa"/>
          </w:tcPr>
          <w:p w14:paraId="65E20799" w14:textId="77777777" w:rsidR="000E78F9" w:rsidRDefault="000E78F9" w:rsidP="003E2521">
            <w:pPr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 xml:space="preserve">Popis izvora </w:t>
            </w:r>
          </w:p>
          <w:p w14:paraId="0FAAE369" w14:textId="7A875C85" w:rsidR="000E78F9" w:rsidRPr="000E78F9" w:rsidRDefault="000E78F9" w:rsidP="003E2521">
            <w:pPr>
              <w:rPr>
                <w:noProof w:val="0"/>
                <w:lang w:val="hr-HR"/>
              </w:rPr>
            </w:pPr>
          </w:p>
        </w:tc>
        <w:tc>
          <w:tcPr>
            <w:tcW w:w="9639" w:type="dxa"/>
          </w:tcPr>
          <w:p w14:paraId="066757B1" w14:textId="13F87DB3" w:rsidR="000E78F9" w:rsidRPr="000E78F9" w:rsidRDefault="000E78F9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0E78F9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Video lekcije s </w:t>
            </w:r>
            <w:r w:rsidR="00C329C5" w:rsidRPr="000E78F9">
              <w:rPr>
                <w:i/>
                <w:iCs/>
                <w:noProof w:val="0"/>
                <w:color w:val="7F7F7F" w:themeColor="text1" w:themeTint="80"/>
                <w:lang w:val="hr-HR"/>
              </w:rPr>
              <w:t>Edutorija</w:t>
            </w:r>
            <w:r w:rsidRPr="000E78F9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, </w:t>
            </w:r>
          </w:p>
          <w:p w14:paraId="08C68977" w14:textId="77777777" w:rsidR="000E78F9" w:rsidRPr="000E78F9" w:rsidRDefault="000E78F9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0E78F9">
              <w:rPr>
                <w:i/>
                <w:iCs/>
                <w:noProof w:val="0"/>
                <w:color w:val="7F7F7F" w:themeColor="text1" w:themeTint="80"/>
                <w:lang w:val="hr-HR"/>
              </w:rPr>
              <w:t>Udžbenik i radna bilježnica</w:t>
            </w:r>
          </w:p>
          <w:p w14:paraId="29E2E799" w14:textId="58057783" w:rsidR="000E78F9" w:rsidRPr="00C329C5" w:rsidRDefault="000E78F9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0E78F9">
              <w:rPr>
                <w:i/>
                <w:iCs/>
                <w:noProof w:val="0"/>
                <w:color w:val="7F7F7F" w:themeColor="text1" w:themeTint="80"/>
                <w:lang w:val="hr-HR"/>
              </w:rPr>
              <w:t>Provjerene mrežne stranice na internetu)</w:t>
            </w:r>
          </w:p>
        </w:tc>
      </w:tr>
      <w:tr w:rsidR="000E78F9" w:rsidRPr="001D5EF6" w14:paraId="7ECB85BC" w14:textId="5B99DBDB" w:rsidTr="003E2521">
        <w:trPr>
          <w:trHeight w:val="349"/>
        </w:trPr>
        <w:tc>
          <w:tcPr>
            <w:tcW w:w="5524" w:type="dxa"/>
          </w:tcPr>
          <w:p w14:paraId="13C4C523" w14:textId="299CAC36" w:rsidR="000E78F9" w:rsidRPr="001D5EF6" w:rsidRDefault="000E78F9" w:rsidP="003E2521">
            <w:pPr>
              <w:rPr>
                <w:noProof w:val="0"/>
                <w:lang w:val="hr-HR"/>
              </w:rPr>
            </w:pPr>
            <w:r>
              <w:rPr>
                <w:noProof w:val="0"/>
                <w:lang w:val="hr-HR"/>
              </w:rPr>
              <w:t>Vrijeme potrebno da učenik završi zadanu aktivnost</w:t>
            </w:r>
          </w:p>
        </w:tc>
        <w:tc>
          <w:tcPr>
            <w:tcW w:w="9639" w:type="dxa"/>
          </w:tcPr>
          <w:p w14:paraId="30425A91" w14:textId="733AB2EE" w:rsidR="00A825EC" w:rsidRPr="00A825EC" w:rsidRDefault="00A825EC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color w:val="7F7F7F" w:themeColor="text1" w:themeTint="80"/>
                <w:lang w:val="hr-HR"/>
              </w:rPr>
            </w:pPr>
            <w:r w:rsidRPr="00A825EC">
              <w:rPr>
                <w:i/>
                <w:iCs/>
                <w:noProof w:val="0"/>
                <w:color w:val="7F7F7F" w:themeColor="text1" w:themeTint="80"/>
                <w:lang w:val="hr-HR"/>
              </w:rPr>
              <w:t>Učeniku je potrebno 2 sata za Aktivnost 1</w:t>
            </w:r>
          </w:p>
          <w:p w14:paraId="38943AB3" w14:textId="55C2E119" w:rsidR="000E78F9" w:rsidRPr="00A825EC" w:rsidRDefault="00A825EC" w:rsidP="003E252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noProof w:val="0"/>
                <w:lang w:val="hr-HR"/>
              </w:rPr>
            </w:pPr>
            <w:r w:rsidRPr="00A825EC">
              <w:rPr>
                <w:i/>
                <w:iCs/>
                <w:noProof w:val="0"/>
                <w:color w:val="7F7F7F" w:themeColor="text1" w:themeTint="80"/>
                <w:lang w:val="hr-HR"/>
              </w:rPr>
              <w:t>ako se radi o projektnom zadatku, potrebno je ocijeniti dnevn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o</w:t>
            </w:r>
            <w:r w:rsidRPr="00A825EC">
              <w:rPr>
                <w:i/>
                <w:iCs/>
                <w:noProof w:val="0"/>
                <w:color w:val="7F7F7F" w:themeColor="text1" w:themeTint="80"/>
                <w:lang w:val="hr-HR"/>
              </w:rPr>
              <w:t>, odnosno tjedn</w:t>
            </w:r>
            <w:r>
              <w:rPr>
                <w:i/>
                <w:iCs/>
                <w:noProof w:val="0"/>
                <w:color w:val="7F7F7F" w:themeColor="text1" w:themeTint="80"/>
                <w:lang w:val="hr-HR"/>
              </w:rPr>
              <w:t>o</w:t>
            </w:r>
            <w:r w:rsidRPr="00A825EC">
              <w:rPr>
                <w:i/>
                <w:iCs/>
                <w:noProof w:val="0"/>
                <w:color w:val="7F7F7F" w:themeColor="text1" w:themeTint="80"/>
                <w:lang w:val="hr-HR"/>
              </w:rPr>
              <w:t xml:space="preserve"> opterećenje učenika)</w:t>
            </w:r>
          </w:p>
        </w:tc>
      </w:tr>
    </w:tbl>
    <w:p w14:paraId="7975E93A" w14:textId="611A23B0" w:rsidR="003E2521" w:rsidRDefault="003E2521" w:rsidP="003E2521">
      <w:pPr>
        <w:pStyle w:val="Heading2"/>
        <w:rPr>
          <w:noProof w:val="0"/>
          <w:lang w:val="hr-HR"/>
        </w:rPr>
      </w:pPr>
    </w:p>
    <w:p w14:paraId="54A627E2" w14:textId="7FD53E76" w:rsidR="00215970" w:rsidRPr="00215970" w:rsidRDefault="00215970" w:rsidP="00215970">
      <w:pPr>
        <w:rPr>
          <w:rFonts w:asciiTheme="majorHAnsi" w:eastAsiaTheme="majorEastAsia" w:hAnsiTheme="majorHAnsi" w:cstheme="majorBidi"/>
          <w:noProof w:val="0"/>
          <w:color w:val="2F5496" w:themeColor="accent1" w:themeShade="BF"/>
          <w:sz w:val="26"/>
          <w:szCs w:val="26"/>
          <w:lang w:val="hr-HR"/>
        </w:rPr>
      </w:pPr>
      <w:r w:rsidRPr="00215970">
        <w:rPr>
          <w:rFonts w:asciiTheme="majorHAnsi" w:eastAsiaTheme="majorEastAsia" w:hAnsiTheme="majorHAnsi" w:cstheme="majorBidi"/>
          <w:noProof w:val="0"/>
          <w:color w:val="2F5496" w:themeColor="accent1" w:themeShade="BF"/>
          <w:sz w:val="26"/>
          <w:szCs w:val="26"/>
          <w:lang w:val="hr-HR"/>
        </w:rPr>
        <w:t>Korisni linkovi:</w:t>
      </w:r>
    </w:p>
    <w:p w14:paraId="32CA2363" w14:textId="77777777" w:rsidR="00215970" w:rsidRDefault="00215970" w:rsidP="00215970">
      <w:pPr>
        <w:rPr>
          <w:b/>
          <w:bCs/>
          <w:lang w:val="hr-HR"/>
        </w:rPr>
      </w:pPr>
    </w:p>
    <w:p w14:paraId="18FCD037" w14:textId="0E224B0F" w:rsidR="00215970" w:rsidRDefault="00215970" w:rsidP="00215970">
      <w:pPr>
        <w:rPr>
          <w:b/>
          <w:bCs/>
          <w:lang w:val="hr-HR"/>
        </w:rPr>
      </w:pPr>
      <w:r>
        <w:rPr>
          <w:b/>
          <w:bCs/>
          <w:lang w:val="hr-HR"/>
        </w:rPr>
        <w:t>Nastava na daljinu</w:t>
      </w:r>
    </w:p>
    <w:p w14:paraId="35CC99A9" w14:textId="77777777" w:rsidR="00215970" w:rsidRPr="00131BC5" w:rsidRDefault="00215970" w:rsidP="00215970">
      <w:pPr>
        <w:rPr>
          <w:lang w:val="hr-HR"/>
        </w:rPr>
      </w:pPr>
      <w:r w:rsidRPr="00131BC5">
        <w:rPr>
          <w:lang w:val="hr-HR"/>
        </w:rPr>
        <w:t>Web sjedište koje sadrži opise i recenzije sustava, usluga i alata za podršku nastave na daljinu uključujući i savjete za odgojno-obrazovne radnike, učenike i roditelje.</w:t>
      </w:r>
    </w:p>
    <w:p w14:paraId="052FAD68" w14:textId="77777777" w:rsidR="00215970" w:rsidRDefault="00215970" w:rsidP="00215970">
      <w:pPr>
        <w:rPr>
          <w:b/>
          <w:bCs/>
          <w:lang w:val="hr-HR"/>
        </w:rPr>
      </w:pPr>
      <w:hyperlink r:id="rId16" w:history="1">
        <w:r w:rsidRPr="00645C8F">
          <w:rPr>
            <w:rStyle w:val="Hyperlink"/>
            <w:b/>
            <w:bCs/>
            <w:lang w:val="hr-HR"/>
          </w:rPr>
          <w:t>https://www.carnet.hr/usluga/udaljenoucenje/</w:t>
        </w:r>
      </w:hyperlink>
    </w:p>
    <w:p w14:paraId="111C2D6D" w14:textId="77777777" w:rsidR="00215970" w:rsidRDefault="00215970" w:rsidP="00215970">
      <w:pPr>
        <w:rPr>
          <w:b/>
          <w:bCs/>
          <w:lang w:val="hr-HR"/>
        </w:rPr>
      </w:pPr>
    </w:p>
    <w:p w14:paraId="01075C62" w14:textId="77777777" w:rsidR="00215970" w:rsidRPr="003936D9" w:rsidRDefault="00215970" w:rsidP="00215970">
      <w:pPr>
        <w:rPr>
          <w:b/>
          <w:bCs/>
          <w:lang w:val="hr-HR"/>
        </w:rPr>
      </w:pPr>
      <w:r w:rsidRPr="003936D9">
        <w:rPr>
          <w:b/>
          <w:bCs/>
          <w:lang w:val="hr-HR"/>
        </w:rPr>
        <w:t xml:space="preserve">E-Laboratorij </w:t>
      </w:r>
    </w:p>
    <w:p w14:paraId="126FCE68" w14:textId="77777777" w:rsidR="00215970" w:rsidRDefault="00215970" w:rsidP="00215970">
      <w:pPr>
        <w:rPr>
          <w:lang w:val="hr-HR"/>
        </w:rPr>
      </w:pPr>
      <w:r>
        <w:rPr>
          <w:lang w:val="hr-HR"/>
        </w:rPr>
        <w:t>E- laboratorij je repozitorij recenzija besplatnih digitalnih alata koji se mogu koristiti u svim oblicima nastave uz/kroz tehnologiju. U njemu su kategorizirani sadržaji prema određenim funkcionalnostima i mogućnostima primjene:</w:t>
      </w:r>
    </w:p>
    <w:p w14:paraId="664E251A" w14:textId="77777777" w:rsidR="00215970" w:rsidRDefault="00215970" w:rsidP="00215970">
      <w:pPr>
        <w:rPr>
          <w:lang w:val="hr-HR"/>
        </w:rPr>
      </w:pPr>
      <w:hyperlink r:id="rId17" w:history="1">
        <w:r w:rsidRPr="00263E46">
          <w:rPr>
            <w:rStyle w:val="Hyperlink"/>
            <w:lang w:val="hr-HR"/>
          </w:rPr>
          <w:t>http://e-laboratorij.carnet.hr</w:t>
        </w:r>
      </w:hyperlink>
      <w:r>
        <w:rPr>
          <w:lang w:val="hr-HR"/>
        </w:rPr>
        <w:t xml:space="preserve"> </w:t>
      </w:r>
    </w:p>
    <w:p w14:paraId="5EF23A10" w14:textId="77777777" w:rsidR="00215970" w:rsidRDefault="00215970" w:rsidP="00215970">
      <w:pPr>
        <w:rPr>
          <w:lang w:val="hr-HR"/>
        </w:rPr>
      </w:pPr>
    </w:p>
    <w:p w14:paraId="0DAA5148" w14:textId="77777777" w:rsidR="00215970" w:rsidRPr="003936D9" w:rsidRDefault="00215970" w:rsidP="00215970">
      <w:pPr>
        <w:rPr>
          <w:b/>
          <w:bCs/>
          <w:lang w:val="hr-HR"/>
        </w:rPr>
      </w:pPr>
      <w:r w:rsidRPr="003936D9">
        <w:rPr>
          <w:b/>
          <w:bCs/>
          <w:lang w:val="hr-HR"/>
        </w:rPr>
        <w:t>Edutorij</w:t>
      </w:r>
    </w:p>
    <w:p w14:paraId="59FCE5FC" w14:textId="77777777" w:rsidR="00215970" w:rsidRDefault="00215970" w:rsidP="00215970">
      <w:pPr>
        <w:rPr>
          <w:lang w:val="hr-HR"/>
        </w:rPr>
      </w:pPr>
      <w:r>
        <w:rPr>
          <w:lang w:val="hr-HR"/>
        </w:rPr>
        <w:t xml:space="preserve">Edutorij je repozitorij digitalnih obrazovnih sadržaja. Otvoren je i slobodan za korištenje i objavu. </w:t>
      </w:r>
    </w:p>
    <w:p w14:paraId="560FE28A" w14:textId="77777777" w:rsidR="00215970" w:rsidRDefault="00215970" w:rsidP="00215970">
      <w:pPr>
        <w:rPr>
          <w:lang w:val="hr-HR"/>
        </w:rPr>
      </w:pPr>
      <w:hyperlink r:id="rId18" w:history="1">
        <w:r w:rsidRPr="00263E46">
          <w:rPr>
            <w:rStyle w:val="Hyperlink"/>
            <w:lang w:val="hr-HR"/>
          </w:rPr>
          <w:t>https://edutorij.e-skole.hr/share/page/home-page</w:t>
        </w:r>
      </w:hyperlink>
      <w:r>
        <w:rPr>
          <w:lang w:val="hr-HR"/>
        </w:rPr>
        <w:t xml:space="preserve"> </w:t>
      </w:r>
    </w:p>
    <w:p w14:paraId="3A72BAD9" w14:textId="77777777" w:rsidR="00215970" w:rsidRDefault="00215970" w:rsidP="00215970">
      <w:pPr>
        <w:rPr>
          <w:lang w:val="hr-HR"/>
        </w:rPr>
      </w:pPr>
    </w:p>
    <w:p w14:paraId="5E76F431" w14:textId="77777777" w:rsidR="00215970" w:rsidRDefault="00215970" w:rsidP="00215970">
      <w:pPr>
        <w:rPr>
          <w:lang w:val="hr-HR"/>
        </w:rPr>
      </w:pPr>
      <w:r>
        <w:rPr>
          <w:lang w:val="hr-HR"/>
        </w:rPr>
        <w:t>Osim sadržaja koje su dodali pojedinci, a pretraživi su po ključnim riječima, ovdje bih vam izdvojila sadržaje namijenjene i za osnovnu i srednju  školu – školu i razred odabirete iz gornje tražilice kada se otvori stranica:</w:t>
      </w:r>
    </w:p>
    <w:p w14:paraId="1482E215" w14:textId="77777777" w:rsidR="00215970" w:rsidRDefault="00215970" w:rsidP="00215970">
      <w:pPr>
        <w:rPr>
          <w:rStyle w:val="Hyperlink"/>
          <w:lang w:val="hr-HR"/>
        </w:rPr>
      </w:pPr>
      <w:hyperlink r:id="rId19" w:history="1">
        <w:r w:rsidRPr="00263E46">
          <w:rPr>
            <w:rStyle w:val="Hyperlink"/>
            <w:lang w:val="hr-HR"/>
          </w:rPr>
          <w:t>https://edutorij.e-skole.hr/share/p</w:t>
        </w:r>
        <w:r w:rsidRPr="00263E46">
          <w:rPr>
            <w:rStyle w:val="Hyperlink"/>
            <w:lang w:val="hr-HR"/>
          </w:rPr>
          <w:t>a</w:t>
        </w:r>
        <w:r w:rsidRPr="00263E46">
          <w:rPr>
            <w:rStyle w:val="Hyperlink"/>
            <w:lang w:val="hr-HR"/>
          </w:rPr>
          <w:t>ge/dos-eskole</w:t>
        </w:r>
      </w:hyperlink>
    </w:p>
    <w:p w14:paraId="7C27F0C7" w14:textId="77777777" w:rsidR="00215970" w:rsidRDefault="00215970" w:rsidP="00215970">
      <w:pPr>
        <w:rPr>
          <w:lang w:val="hr-HR"/>
        </w:rPr>
      </w:pPr>
      <w:hyperlink r:id="rId20" w:history="1">
        <w:r w:rsidRPr="00645C8F">
          <w:rPr>
            <w:rStyle w:val="Hyperlink"/>
            <w:lang w:val="hr-HR"/>
          </w:rPr>
          <w:t>https://edutorij.e-skole.hr/share/page/dos-eskole?schoolType=Srednje%20škole%20-%20opći%20predmeti&amp;schoolClass=1.%20razred</w:t>
        </w:r>
      </w:hyperlink>
    </w:p>
    <w:p w14:paraId="234D087E" w14:textId="77777777" w:rsidR="00215970" w:rsidRDefault="00215970" w:rsidP="00215970">
      <w:pPr>
        <w:rPr>
          <w:lang w:val="hr-HR"/>
        </w:rPr>
      </w:pPr>
    </w:p>
    <w:p w14:paraId="5D4B8989" w14:textId="77777777" w:rsidR="00215970" w:rsidRDefault="00215970" w:rsidP="00215970">
      <w:pPr>
        <w:rPr>
          <w:lang w:val="hr-HR"/>
        </w:rPr>
      </w:pPr>
      <w:r>
        <w:rPr>
          <w:lang w:val="hr-HR"/>
        </w:rPr>
        <w:t>Kada se odabere željeni predmet i razred potrebno je kliknuti na ikonicu zemaljske kugle (Online pregled). Neki od materijala imaju i Priručnike za nastavnike koji  su iznimno jasni i korisni.</w:t>
      </w:r>
    </w:p>
    <w:p w14:paraId="35E83CB7" w14:textId="77777777" w:rsidR="00215970" w:rsidRDefault="00215970" w:rsidP="00215970">
      <w:pPr>
        <w:rPr>
          <w:lang w:val="hr-HR"/>
        </w:rPr>
      </w:pPr>
      <w:r>
        <w:rPr>
          <w:lang w:val="hr-HR"/>
        </w:rPr>
        <w:t xml:space="preserve">Svi sadržaji su usklađeni s kurikulumom. </w:t>
      </w:r>
    </w:p>
    <w:p w14:paraId="296DFA32" w14:textId="77777777" w:rsidR="00215970" w:rsidRDefault="00215970" w:rsidP="00215970">
      <w:pPr>
        <w:rPr>
          <w:lang w:val="hr-HR"/>
        </w:rPr>
      </w:pPr>
    </w:p>
    <w:p w14:paraId="7B240F1A" w14:textId="77777777" w:rsidR="00215970" w:rsidRDefault="00215970" w:rsidP="00215970">
      <w:pPr>
        <w:rPr>
          <w:lang w:val="hr-HR"/>
        </w:rPr>
      </w:pPr>
    </w:p>
    <w:p w14:paraId="31644877" w14:textId="77777777" w:rsidR="00215970" w:rsidRPr="003936D9" w:rsidRDefault="00215970" w:rsidP="00215970">
      <w:pPr>
        <w:rPr>
          <w:b/>
          <w:bCs/>
          <w:lang w:val="hr-HR"/>
        </w:rPr>
      </w:pPr>
      <w:r w:rsidRPr="003936D9">
        <w:rPr>
          <w:b/>
          <w:bCs/>
          <w:lang w:val="hr-HR"/>
        </w:rPr>
        <w:t xml:space="preserve">Scenariji </w:t>
      </w:r>
      <w:r>
        <w:rPr>
          <w:b/>
          <w:bCs/>
          <w:lang w:val="hr-HR"/>
        </w:rPr>
        <w:t>poučavanja</w:t>
      </w:r>
    </w:p>
    <w:p w14:paraId="6F3CC5FC" w14:textId="77777777" w:rsidR="00215970" w:rsidRDefault="00215970" w:rsidP="00215970">
      <w:pPr>
        <w:rPr>
          <w:lang w:val="hr-HR"/>
        </w:rPr>
      </w:pPr>
      <w:r>
        <w:rPr>
          <w:lang w:val="hr-HR"/>
        </w:rPr>
        <w:t xml:space="preserve">Također ovdje možete pronaći i scenarije poučavanja koji su svojevrsna podrška nastavnicima u odabiru i implementaciji digitalnih alata u pojedinim pedagoškim metodama koje koriste u poučavanju (projektno, problemsko učenje, obrnuta učionica, eksperiment i istraživačko učenje i sl.) </w:t>
      </w:r>
    </w:p>
    <w:p w14:paraId="09843CB3" w14:textId="77777777" w:rsidR="00215970" w:rsidRDefault="00215970" w:rsidP="00215970">
      <w:pPr>
        <w:rPr>
          <w:lang w:val="hr-HR"/>
        </w:rPr>
      </w:pPr>
      <w:r>
        <w:rPr>
          <w:lang w:val="hr-HR"/>
        </w:rPr>
        <w:t>Više o scenarijama učenja možete pročitati ovdje:</w:t>
      </w:r>
    </w:p>
    <w:p w14:paraId="31196516" w14:textId="77777777" w:rsidR="00215970" w:rsidRDefault="00215970" w:rsidP="00215970">
      <w:pPr>
        <w:rPr>
          <w:lang w:val="hr-HR"/>
        </w:rPr>
      </w:pPr>
      <w:hyperlink r:id="rId21" w:history="1">
        <w:r w:rsidRPr="00263E46">
          <w:rPr>
            <w:rStyle w:val="Hyperlink"/>
            <w:lang w:val="hr-HR"/>
          </w:rPr>
          <w:t>https://pilot.e-skole.hr/hr/rezultati/ikt-u-ucenju-i-poucavanju/scenariji-poucavanja/</w:t>
        </w:r>
      </w:hyperlink>
    </w:p>
    <w:p w14:paraId="3647D077" w14:textId="77777777" w:rsidR="00215970" w:rsidRDefault="00215970" w:rsidP="00215970">
      <w:pPr>
        <w:rPr>
          <w:lang w:val="hr-HR"/>
        </w:rPr>
      </w:pPr>
    </w:p>
    <w:p w14:paraId="7C15260A" w14:textId="77777777" w:rsidR="00215970" w:rsidRDefault="00215970" w:rsidP="00215970">
      <w:pPr>
        <w:rPr>
          <w:lang w:val="hr-HR"/>
        </w:rPr>
      </w:pPr>
      <w:r>
        <w:rPr>
          <w:lang w:val="hr-HR"/>
        </w:rPr>
        <w:lastRenderedPageBreak/>
        <w:t>Scenariji poučavanja za nastavnike:</w:t>
      </w:r>
    </w:p>
    <w:p w14:paraId="52615268" w14:textId="77777777" w:rsidR="00215970" w:rsidRDefault="00215970" w:rsidP="00215970">
      <w:pPr>
        <w:rPr>
          <w:lang w:val="hr-HR"/>
        </w:rPr>
      </w:pPr>
      <w:hyperlink r:id="rId22" w:history="1">
        <w:r w:rsidRPr="00263E46">
          <w:rPr>
            <w:rStyle w:val="Hyperlink"/>
            <w:lang w:val="hr-HR"/>
          </w:rPr>
          <w:t>https://edutorij.e-skole.hr/share/page/scenariji-poucavanja</w:t>
        </w:r>
      </w:hyperlink>
    </w:p>
    <w:p w14:paraId="7AA33486" w14:textId="77777777" w:rsidR="00215970" w:rsidRDefault="00215970" w:rsidP="00215970">
      <w:pPr>
        <w:rPr>
          <w:lang w:val="hr-HR"/>
        </w:rPr>
      </w:pPr>
      <w:r>
        <w:rPr>
          <w:lang w:val="hr-HR"/>
        </w:rPr>
        <w:t>Razred i školu također birate iz padajućeg izbornika pri vrhu stranice.</w:t>
      </w:r>
    </w:p>
    <w:p w14:paraId="6222E33A" w14:textId="77777777" w:rsidR="00215970" w:rsidRDefault="00215970" w:rsidP="00215970">
      <w:pPr>
        <w:rPr>
          <w:lang w:val="hr-HR"/>
        </w:rPr>
      </w:pPr>
    </w:p>
    <w:p w14:paraId="6F740D4C" w14:textId="77777777" w:rsidR="00215970" w:rsidRDefault="00215970" w:rsidP="00215970">
      <w:pPr>
        <w:rPr>
          <w:lang w:val="hr-HR"/>
        </w:rPr>
      </w:pPr>
    </w:p>
    <w:p w14:paraId="522F05A8" w14:textId="77777777" w:rsidR="00215970" w:rsidRDefault="00215970" w:rsidP="00215970">
      <w:pPr>
        <w:rPr>
          <w:lang w:val="hr-HR"/>
        </w:rPr>
      </w:pPr>
      <w:r>
        <w:rPr>
          <w:lang w:val="hr-HR"/>
        </w:rPr>
        <w:t>U nastavku možete pristupiti sadržajima (Priručnici, webinari i linkovi na e-tečajeve) koji su proizašli iz pilot projekta e-Škole, a održavali su se mahom i kroz radionice u živo, e-tečajeve i webinare.</w:t>
      </w:r>
    </w:p>
    <w:p w14:paraId="70F8F158" w14:textId="77777777" w:rsidR="00215970" w:rsidRDefault="00215970" w:rsidP="00215970">
      <w:pPr>
        <w:rPr>
          <w:lang w:val="hr-HR"/>
        </w:rPr>
      </w:pPr>
    </w:p>
    <w:p w14:paraId="194FABB7" w14:textId="77777777" w:rsidR="00215970" w:rsidRPr="00AA75CB" w:rsidRDefault="00215970" w:rsidP="00215970">
      <w:pPr>
        <w:rPr>
          <w:b/>
          <w:bCs/>
          <w:lang w:val="hr-HR"/>
        </w:rPr>
      </w:pPr>
      <w:r w:rsidRPr="00AA75CB">
        <w:rPr>
          <w:b/>
          <w:bCs/>
          <w:lang w:val="hr-HR"/>
        </w:rPr>
        <w:t>Opće digitalne kompetencije:</w:t>
      </w:r>
    </w:p>
    <w:p w14:paraId="207B50F1" w14:textId="77777777" w:rsidR="00215970" w:rsidRDefault="00215970" w:rsidP="00215970">
      <w:pPr>
        <w:rPr>
          <w:lang w:val="hr-HR"/>
        </w:rPr>
      </w:pPr>
      <w:hyperlink r:id="rId23" w:anchor="primjena-digitalne-tehnologije" w:history="1">
        <w:r w:rsidRPr="00263E46">
          <w:rPr>
            <w:rStyle w:val="Hyperlink"/>
            <w:lang w:val="hr-HR"/>
          </w:rPr>
          <w:t>https://pilot.e-skole.hr/hr/rezultati/obrazovanje-i-podrska/obrazovni-sadrzaji/#primjena-digitalne-tehnologije</w:t>
        </w:r>
      </w:hyperlink>
    </w:p>
    <w:p w14:paraId="35DCEFA3" w14:textId="77777777" w:rsidR="00215970" w:rsidRDefault="00215970" w:rsidP="00215970">
      <w:pPr>
        <w:rPr>
          <w:lang w:val="hr-HR"/>
        </w:rPr>
      </w:pPr>
    </w:p>
    <w:p w14:paraId="77E221FE" w14:textId="77777777" w:rsidR="00215970" w:rsidRPr="00AA75CB" w:rsidRDefault="00215970" w:rsidP="00215970">
      <w:pPr>
        <w:rPr>
          <w:b/>
          <w:bCs/>
          <w:lang w:val="hr-HR"/>
        </w:rPr>
      </w:pPr>
      <w:r w:rsidRPr="00AA75CB">
        <w:rPr>
          <w:b/>
          <w:bCs/>
          <w:lang w:val="hr-HR"/>
        </w:rPr>
        <w:t>Kompetencije za primjenu digitalnih tehnologija u odgoju i obrazovanju:</w:t>
      </w:r>
    </w:p>
    <w:p w14:paraId="393F0F0D" w14:textId="77777777" w:rsidR="00215970" w:rsidRDefault="00215970" w:rsidP="00215970">
      <w:pPr>
        <w:rPr>
          <w:lang w:val="hr-HR"/>
        </w:rPr>
      </w:pPr>
      <w:hyperlink r:id="rId24" w:anchor="primjena-digitalne-tehnologije" w:history="1">
        <w:r w:rsidRPr="00263E46">
          <w:rPr>
            <w:rStyle w:val="Hyperlink"/>
            <w:lang w:val="hr-HR"/>
          </w:rPr>
          <w:t>https://pilot.e-skole.hr/hr/rezultati/obrazovanje-i-podrska/obrazovni-sadrzaji/#primjena-digitalne-tehnologije</w:t>
        </w:r>
      </w:hyperlink>
    </w:p>
    <w:p w14:paraId="43313047" w14:textId="77777777" w:rsidR="00215970" w:rsidRPr="00520B93" w:rsidRDefault="00215970" w:rsidP="00215970">
      <w:pPr>
        <w:rPr>
          <w:lang w:val="hr-HR"/>
        </w:rPr>
      </w:pPr>
    </w:p>
    <w:p w14:paraId="5115E35E" w14:textId="77777777" w:rsidR="00215970" w:rsidRPr="00AA75CB" w:rsidRDefault="00215970" w:rsidP="00215970">
      <w:pPr>
        <w:rPr>
          <w:b/>
          <w:bCs/>
          <w:lang w:val="hr-HR"/>
        </w:rPr>
      </w:pPr>
      <w:r w:rsidRPr="00AA75CB">
        <w:rPr>
          <w:b/>
          <w:bCs/>
          <w:lang w:val="hr-HR"/>
        </w:rPr>
        <w:t>Digitalne kompetencije za upravljanje školom</w:t>
      </w:r>
    </w:p>
    <w:p w14:paraId="4FC0633E" w14:textId="77777777" w:rsidR="00215970" w:rsidRDefault="00215970" w:rsidP="00215970">
      <w:pPr>
        <w:rPr>
          <w:lang w:val="hr-HR"/>
        </w:rPr>
      </w:pPr>
      <w:hyperlink r:id="rId25" w:anchor="upravljanje-skolom" w:history="1">
        <w:r w:rsidRPr="00263E46">
          <w:rPr>
            <w:rStyle w:val="Hyperlink"/>
            <w:lang w:val="hr-HR"/>
          </w:rPr>
          <w:t>https://pilot.e-skole.hr/hr/rezultati/obrazovanje-i-podrska/obrazovni-sadrzaji/#upravljanje-skolom</w:t>
        </w:r>
      </w:hyperlink>
    </w:p>
    <w:p w14:paraId="22AC100D" w14:textId="77777777" w:rsidR="00215970" w:rsidRDefault="00215970" w:rsidP="00215970">
      <w:pPr>
        <w:rPr>
          <w:lang w:val="hr-HR"/>
        </w:rPr>
      </w:pPr>
    </w:p>
    <w:p w14:paraId="3DF083FC" w14:textId="77777777" w:rsidR="00215970" w:rsidRDefault="00215970" w:rsidP="00215970">
      <w:pPr>
        <w:rPr>
          <w:lang w:val="hr-HR"/>
        </w:rPr>
      </w:pPr>
    </w:p>
    <w:p w14:paraId="5B11709A" w14:textId="77777777" w:rsidR="00215970" w:rsidRPr="00215970" w:rsidRDefault="00215970" w:rsidP="00215970">
      <w:pPr>
        <w:rPr>
          <w:lang w:val="hr-HR"/>
        </w:rPr>
      </w:pPr>
    </w:p>
    <w:sectPr w:rsidR="00215970" w:rsidRPr="00215970" w:rsidSect="00C329C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D3E7" w14:textId="77777777" w:rsidR="00CC7370" w:rsidRDefault="00CC7370" w:rsidP="00373897">
      <w:r>
        <w:separator/>
      </w:r>
    </w:p>
  </w:endnote>
  <w:endnote w:type="continuationSeparator" w:id="0">
    <w:p w14:paraId="13E6A802" w14:textId="77777777" w:rsidR="00CC7370" w:rsidRDefault="00CC7370" w:rsidP="0037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34198003"/>
      <w:docPartObj>
        <w:docPartGallery w:val="Page Numbers (Bottom of Page)"/>
        <w:docPartUnique/>
      </w:docPartObj>
    </w:sdtPr>
    <w:sdtContent>
      <w:p w14:paraId="2CED82EA" w14:textId="31F5167A" w:rsidR="00373897" w:rsidRDefault="00373897" w:rsidP="00645C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1CE8C" w14:textId="77777777" w:rsidR="00373897" w:rsidRDefault="00373897" w:rsidP="003738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40653296"/>
      <w:docPartObj>
        <w:docPartGallery w:val="Page Numbers (Bottom of Page)"/>
        <w:docPartUnique/>
      </w:docPartObj>
    </w:sdtPr>
    <w:sdtContent>
      <w:p w14:paraId="2F73987F" w14:textId="662A4E67" w:rsidR="00373897" w:rsidRDefault="00373897" w:rsidP="00645C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F530855" w14:textId="77777777" w:rsidR="00373897" w:rsidRDefault="00373897" w:rsidP="0037389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2F8D" w14:textId="77777777" w:rsidR="00623B59" w:rsidRDefault="00623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5804A" w14:textId="77777777" w:rsidR="00CC7370" w:rsidRDefault="00CC7370" w:rsidP="00373897">
      <w:r>
        <w:separator/>
      </w:r>
    </w:p>
  </w:footnote>
  <w:footnote w:type="continuationSeparator" w:id="0">
    <w:p w14:paraId="29AF8ED4" w14:textId="77777777" w:rsidR="00CC7370" w:rsidRDefault="00CC7370" w:rsidP="0037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4419" w14:textId="5BF71EE1" w:rsidR="00623B59" w:rsidRDefault="00CC7370">
    <w:pPr>
      <w:pStyle w:val="Header"/>
    </w:pPr>
    <w:r>
      <w:pict w14:anchorId="32688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941061" o:spid="_x0000_s2051" type="#_x0000_t75" alt="" style="position:absolute;margin-left:0;margin-top:0;width:404pt;height:13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0-09-09 at 19.29.0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CBCDE" w14:textId="5537DF29" w:rsidR="00623B59" w:rsidRDefault="00CC7370">
    <w:pPr>
      <w:pStyle w:val="Header"/>
    </w:pPr>
    <w:r>
      <w:pict w14:anchorId="5B790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941062" o:spid="_x0000_s2050" type="#_x0000_t75" alt="" style="position:absolute;margin-left:0;margin-top:0;width:404pt;height:13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0-09-09 at 19.29.0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E7D7" w14:textId="12E25306" w:rsidR="00623B59" w:rsidRDefault="00CC7370">
    <w:pPr>
      <w:pStyle w:val="Header"/>
    </w:pPr>
    <w:r>
      <w:pict w14:anchorId="0F97D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941060" o:spid="_x0000_s2049" type="#_x0000_t75" alt="" style="position:absolute;margin-left:0;margin-top:0;width:404pt;height:1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0-09-09 at 19.29.0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FB3"/>
    <w:multiLevelType w:val="hybridMultilevel"/>
    <w:tmpl w:val="DBA294A4"/>
    <w:lvl w:ilvl="0" w:tplc="F38CDFB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7C9"/>
    <w:multiLevelType w:val="hybridMultilevel"/>
    <w:tmpl w:val="9F225914"/>
    <w:lvl w:ilvl="0" w:tplc="8D8CD2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4E01"/>
    <w:multiLevelType w:val="hybridMultilevel"/>
    <w:tmpl w:val="945AAAA4"/>
    <w:lvl w:ilvl="0" w:tplc="F38CDFB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6FC8"/>
    <w:multiLevelType w:val="hybridMultilevel"/>
    <w:tmpl w:val="4CB647D4"/>
    <w:lvl w:ilvl="0" w:tplc="573854F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0E9E"/>
    <w:multiLevelType w:val="hybridMultilevel"/>
    <w:tmpl w:val="25AA50FC"/>
    <w:lvl w:ilvl="0" w:tplc="9036DFB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53D52"/>
    <w:multiLevelType w:val="hybridMultilevel"/>
    <w:tmpl w:val="7B92FAC4"/>
    <w:lvl w:ilvl="0" w:tplc="A920A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002AC"/>
    <w:multiLevelType w:val="hybridMultilevel"/>
    <w:tmpl w:val="9A54F9BE"/>
    <w:lvl w:ilvl="0" w:tplc="F918B11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13B0"/>
    <w:multiLevelType w:val="hybridMultilevel"/>
    <w:tmpl w:val="E4A07246"/>
    <w:lvl w:ilvl="0" w:tplc="8D8CD2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6B6C"/>
    <w:multiLevelType w:val="hybridMultilevel"/>
    <w:tmpl w:val="CFC44FCE"/>
    <w:lvl w:ilvl="0" w:tplc="F38CDFB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3DB2"/>
    <w:multiLevelType w:val="hybridMultilevel"/>
    <w:tmpl w:val="98102032"/>
    <w:lvl w:ilvl="0" w:tplc="F38CDFB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909A0"/>
    <w:multiLevelType w:val="hybridMultilevel"/>
    <w:tmpl w:val="41023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B"/>
    <w:rsid w:val="00007CCB"/>
    <w:rsid w:val="0002754A"/>
    <w:rsid w:val="00050ED5"/>
    <w:rsid w:val="000B29C4"/>
    <w:rsid w:val="000D529E"/>
    <w:rsid w:val="000E78F9"/>
    <w:rsid w:val="001937AF"/>
    <w:rsid w:val="001B4C34"/>
    <w:rsid w:val="001D5EF6"/>
    <w:rsid w:val="00215970"/>
    <w:rsid w:val="002870DF"/>
    <w:rsid w:val="002C282F"/>
    <w:rsid w:val="002F761A"/>
    <w:rsid w:val="00322E65"/>
    <w:rsid w:val="0034266E"/>
    <w:rsid w:val="003549BF"/>
    <w:rsid w:val="00373897"/>
    <w:rsid w:val="0038027A"/>
    <w:rsid w:val="003D0B1F"/>
    <w:rsid w:val="003E2521"/>
    <w:rsid w:val="004117FD"/>
    <w:rsid w:val="00417935"/>
    <w:rsid w:val="004F26C2"/>
    <w:rsid w:val="00521DDD"/>
    <w:rsid w:val="00537CCD"/>
    <w:rsid w:val="00553E75"/>
    <w:rsid w:val="005F3941"/>
    <w:rsid w:val="00623B59"/>
    <w:rsid w:val="00687846"/>
    <w:rsid w:val="006C22C2"/>
    <w:rsid w:val="006D0052"/>
    <w:rsid w:val="006D2206"/>
    <w:rsid w:val="0074525B"/>
    <w:rsid w:val="00754012"/>
    <w:rsid w:val="007544F0"/>
    <w:rsid w:val="007678A4"/>
    <w:rsid w:val="0077223C"/>
    <w:rsid w:val="007B4F2A"/>
    <w:rsid w:val="007F2BE5"/>
    <w:rsid w:val="00816C99"/>
    <w:rsid w:val="008272BC"/>
    <w:rsid w:val="00840EDC"/>
    <w:rsid w:val="008600CA"/>
    <w:rsid w:val="00873876"/>
    <w:rsid w:val="008A6C32"/>
    <w:rsid w:val="008F156A"/>
    <w:rsid w:val="00917C9A"/>
    <w:rsid w:val="00982F84"/>
    <w:rsid w:val="00993B40"/>
    <w:rsid w:val="009E78A6"/>
    <w:rsid w:val="00A1583E"/>
    <w:rsid w:val="00A82372"/>
    <w:rsid w:val="00A825EC"/>
    <w:rsid w:val="00BE28E3"/>
    <w:rsid w:val="00C042D0"/>
    <w:rsid w:val="00C07C0C"/>
    <w:rsid w:val="00C2332E"/>
    <w:rsid w:val="00C329C5"/>
    <w:rsid w:val="00CC7370"/>
    <w:rsid w:val="00D00D34"/>
    <w:rsid w:val="00D332B7"/>
    <w:rsid w:val="00D55968"/>
    <w:rsid w:val="00D57355"/>
    <w:rsid w:val="00D808C7"/>
    <w:rsid w:val="00D971FC"/>
    <w:rsid w:val="00DA2410"/>
    <w:rsid w:val="00DC5847"/>
    <w:rsid w:val="00E14FD8"/>
    <w:rsid w:val="00E15DA3"/>
    <w:rsid w:val="00F12227"/>
    <w:rsid w:val="00F365CB"/>
    <w:rsid w:val="00F461F2"/>
    <w:rsid w:val="00FB56D1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9E3D8B5"/>
  <w15:chartTrackingRefBased/>
  <w15:docId w15:val="{2FE08915-AB39-0745-901A-DCA5148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5B"/>
    <w:pPr>
      <w:ind w:left="720"/>
      <w:contextualSpacing/>
    </w:pPr>
  </w:style>
  <w:style w:type="table" w:styleId="TableGrid">
    <w:name w:val="Table Grid"/>
    <w:basedOn w:val="TableNormal"/>
    <w:uiPriority w:val="39"/>
    <w:rsid w:val="0019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37A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1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56A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6A"/>
    <w:rPr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A"/>
    <w:rPr>
      <w:rFonts w:ascii="Times New Roman" w:hAnsi="Times New Roman" w:cs="Times New Roman"/>
      <w:noProof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B40"/>
    <w:rPr>
      <w:rFonts w:asciiTheme="majorHAnsi" w:eastAsiaTheme="majorEastAsia" w:hAnsiTheme="majorHAnsi" w:cstheme="majorBidi"/>
      <w:noProof/>
      <w:color w:val="1F3763" w:themeColor="accent1" w:themeShade="7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97"/>
    <w:rPr>
      <w:noProof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73897"/>
  </w:style>
  <w:style w:type="paragraph" w:styleId="Header">
    <w:name w:val="header"/>
    <w:basedOn w:val="Normal"/>
    <w:link w:val="HeaderChar"/>
    <w:uiPriority w:val="99"/>
    <w:unhideWhenUsed/>
    <w:rsid w:val="00623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59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D0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d-project.eu/en/about-project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edutorij.e-skole.hr/share/page/home-pag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ilot.e-skole.hr/hr/rezultati/ikt-u-ucenju-i-poucavanju/scenariji-poucavanja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e-laboratorij.carnet.hr" TargetMode="External"/><Relationship Id="rId25" Type="http://schemas.openxmlformats.org/officeDocument/2006/relationships/hyperlink" Target="https://pilot.e-skole.hr/hr/rezultati/obrazovanje-i-podrska/obrazovni-sadrzaj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rnet.hr/usluga/udaljenoucenje/" TargetMode="External"/><Relationship Id="rId20" Type="http://schemas.openxmlformats.org/officeDocument/2006/relationships/hyperlink" Target="https://edutorij.e-skole.hr/share/page/dos-eskole?schoolType=Srednje%20&#353;kole%20-%20op&#263;i%20predmeti&amp;schoolClass=1.%20raz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pilot.e-skole.hr/hr/rezultati/obrazovanje-i-podrska/obrazovni-sadrzaj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pilot.e-skole.hr/hr/rezultati/obrazovanje-i-podrska/obrazovni-sadrzaji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dutorij.e-skole.hr/share/page/dos-esk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aboratorij.carnet.hr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edutorij.e-skole.hr/share/page/scenariji-poucavanj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53D53-9A0C-804C-9584-EEAC68E6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Mudrinić</dc:creator>
  <cp:keywords/>
  <dc:description/>
  <cp:lastModifiedBy>Aleksandra Mudrinić</cp:lastModifiedBy>
  <cp:revision>3</cp:revision>
  <dcterms:created xsi:type="dcterms:W3CDTF">2020-09-11T07:36:00Z</dcterms:created>
  <dcterms:modified xsi:type="dcterms:W3CDTF">2020-09-11T07:46:00Z</dcterms:modified>
</cp:coreProperties>
</file>